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D5DEB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583D24E" w14:textId="77777777">
        <w:tc>
          <w:tcPr>
            <w:tcW w:w="10419" w:type="dxa"/>
            <w:shd w:val="clear" w:color="auto" w:fill="auto"/>
          </w:tcPr>
          <w:p w14:paraId="7ACE67CC" w14:textId="77777777" w:rsidR="007411D9" w:rsidRDefault="00CB108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AC90707" wp14:editId="2D1F4D7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B710268" w14:textId="77777777" w:rsidR="007411D9" w:rsidRDefault="007411D9">
            <w:pPr>
              <w:pStyle w:val="Pieddepage"/>
              <w:tabs>
                <w:tab w:val="clear" w:pos="4536"/>
                <w:tab w:val="clear" w:pos="9072"/>
              </w:tabs>
              <w:jc w:val="center"/>
              <w:rPr>
                <w:rFonts w:ascii="Arial" w:hAnsi="Arial" w:cs="Arial"/>
              </w:rPr>
            </w:pPr>
          </w:p>
          <w:p w14:paraId="19762F05"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5F6811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CC465D8" w14:textId="77777777" w:rsidR="007411D9" w:rsidRDefault="007411D9">
            <w:pPr>
              <w:pStyle w:val="Pieddepage"/>
              <w:tabs>
                <w:tab w:val="clear" w:pos="4536"/>
                <w:tab w:val="clear" w:pos="9072"/>
              </w:tabs>
              <w:jc w:val="center"/>
            </w:pPr>
          </w:p>
        </w:tc>
      </w:tr>
    </w:tbl>
    <w:p w14:paraId="3D27D513"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C83143D" w14:textId="77777777" w:rsidTr="0068256A">
        <w:trPr>
          <w:trHeight w:val="4406"/>
        </w:trPr>
        <w:tc>
          <w:tcPr>
            <w:tcW w:w="9285" w:type="dxa"/>
            <w:shd w:val="clear" w:color="auto" w:fill="66CCFF"/>
          </w:tcPr>
          <w:p w14:paraId="3C261278" w14:textId="77777777" w:rsidR="007411D9" w:rsidRPr="00E35F44" w:rsidRDefault="007411D9">
            <w:pPr>
              <w:pStyle w:val="Titre8"/>
              <w:tabs>
                <w:tab w:val="right" w:pos="9639"/>
              </w:tabs>
              <w:rPr>
                <w:rFonts w:ascii="Marianne" w:hAnsi="Marianne"/>
                <w:caps/>
                <w:sz w:val="28"/>
                <w:szCs w:val="28"/>
              </w:rPr>
            </w:pPr>
            <w:r w:rsidRPr="00E35F44">
              <w:rPr>
                <w:rFonts w:ascii="Marianne" w:hAnsi="Marianne"/>
                <w:caps/>
                <w:sz w:val="28"/>
                <w:szCs w:val="28"/>
              </w:rPr>
              <w:t>Lettre de candidature</w:t>
            </w:r>
          </w:p>
          <w:p w14:paraId="1B9F53E5" w14:textId="77777777" w:rsidR="00CB1085" w:rsidRPr="00E35F44" w:rsidRDefault="00CB1085" w:rsidP="00CB1085">
            <w:pPr>
              <w:rPr>
                <w:rFonts w:ascii="Marianne" w:hAnsi="Marianne"/>
              </w:rPr>
            </w:pPr>
          </w:p>
          <w:p w14:paraId="4A624AE9" w14:textId="70DF274D" w:rsidR="00CB1085" w:rsidRPr="00E35F44" w:rsidRDefault="00875CEE" w:rsidP="00CB1085">
            <w:pPr>
              <w:pStyle w:val="western"/>
              <w:spacing w:before="119" w:beforeAutospacing="0" w:after="198"/>
              <w:jc w:val="center"/>
              <w:rPr>
                <w:rFonts w:ascii="Marianne" w:hAnsi="Marianne"/>
                <w:i w:val="0"/>
                <w:iCs w:val="0"/>
              </w:rPr>
            </w:pPr>
            <w:r w:rsidRPr="00E35F44">
              <w:rPr>
                <w:rFonts w:ascii="Marianne" w:hAnsi="Marianne"/>
                <w:i w:val="0"/>
                <w:iCs w:val="0"/>
              </w:rPr>
              <w:t xml:space="preserve">MARCHE PUBLIC N° </w:t>
            </w:r>
            <w:r w:rsidR="00B77A58" w:rsidRPr="00E35F44">
              <w:rPr>
                <w:rFonts w:ascii="Marianne" w:hAnsi="Marianne"/>
                <w:i w:val="0"/>
                <w:iCs w:val="0"/>
              </w:rPr>
              <w:t>202</w:t>
            </w:r>
            <w:r w:rsidR="00E36A86">
              <w:rPr>
                <w:rFonts w:ascii="Marianne" w:hAnsi="Marianne"/>
                <w:i w:val="0"/>
                <w:iCs w:val="0"/>
              </w:rPr>
              <w:t>6</w:t>
            </w:r>
            <w:r w:rsidR="00B77A58" w:rsidRPr="00E35F44">
              <w:rPr>
                <w:rFonts w:ascii="Marianne" w:hAnsi="Marianne"/>
                <w:i w:val="0"/>
                <w:iCs w:val="0"/>
              </w:rPr>
              <w:t>-</w:t>
            </w:r>
            <w:r w:rsidR="00E36A86">
              <w:rPr>
                <w:rFonts w:ascii="Marianne" w:hAnsi="Marianne"/>
                <w:i w:val="0"/>
                <w:iCs w:val="0"/>
              </w:rPr>
              <w:t>10</w:t>
            </w:r>
          </w:p>
          <w:p w14:paraId="436D918B" w14:textId="709373F3" w:rsidR="00CB1085" w:rsidRPr="0015027E" w:rsidRDefault="0015027E" w:rsidP="0015027E">
            <w:pPr>
              <w:suppressAutoHyphens w:val="0"/>
              <w:spacing w:before="119" w:after="119"/>
              <w:jc w:val="center"/>
              <w:rPr>
                <w:rFonts w:ascii="Marianne" w:hAnsi="Marianne" w:cs="Arial"/>
                <w:b/>
                <w:bCs/>
                <w:sz w:val="27"/>
                <w:szCs w:val="27"/>
                <w:lang w:eastAsia="fr-FR"/>
              </w:rPr>
            </w:pPr>
            <w:r w:rsidRPr="0015027E">
              <w:rPr>
                <w:rFonts w:ascii="Marianne" w:hAnsi="Marianne" w:cs="Arial"/>
                <w:b/>
                <w:bCs/>
                <w:sz w:val="27"/>
                <w:szCs w:val="27"/>
                <w:lang w:eastAsia="fr-FR"/>
              </w:rPr>
              <w:t>MAINTIEN EN CONDITION OPÉRATIONNELLE DES MOYENS NAVALS DE LA GARDE-CÔTES DE</w:t>
            </w:r>
            <w:r w:rsidR="00496503">
              <w:rPr>
                <w:rFonts w:ascii="Marianne" w:hAnsi="Marianne" w:cs="Arial"/>
                <w:b/>
                <w:bCs/>
                <w:sz w:val="27"/>
                <w:szCs w:val="27"/>
                <w:lang w:eastAsia="fr-FR"/>
              </w:rPr>
              <w:t xml:space="preserve">S </w:t>
            </w:r>
            <w:r w:rsidRPr="0015027E">
              <w:rPr>
                <w:rFonts w:ascii="Marianne" w:hAnsi="Marianne" w:cs="Arial"/>
                <w:b/>
                <w:bCs/>
                <w:sz w:val="27"/>
                <w:szCs w:val="27"/>
                <w:lang w:eastAsia="fr-FR"/>
              </w:rPr>
              <w:t>DOUANE</w:t>
            </w:r>
            <w:r w:rsidR="00496503">
              <w:rPr>
                <w:rFonts w:ascii="Marianne" w:hAnsi="Marianne" w:cs="Arial"/>
                <w:b/>
                <w:bCs/>
                <w:sz w:val="27"/>
                <w:szCs w:val="27"/>
                <w:lang w:eastAsia="fr-FR"/>
              </w:rPr>
              <w:t>S</w:t>
            </w:r>
            <w:r w:rsidRPr="0015027E">
              <w:rPr>
                <w:rFonts w:ascii="Marianne" w:hAnsi="Marianne" w:cs="Arial"/>
                <w:b/>
                <w:bCs/>
                <w:sz w:val="27"/>
                <w:szCs w:val="27"/>
                <w:lang w:eastAsia="fr-FR"/>
              </w:rPr>
              <w:t xml:space="preserve"> LOCALISÉS EN MÉTROPOLE</w:t>
            </w:r>
          </w:p>
          <w:p w14:paraId="443CB165" w14:textId="77777777" w:rsidR="0015027E" w:rsidRDefault="0015027E">
            <w:pPr>
              <w:pStyle w:val="Titre8"/>
              <w:tabs>
                <w:tab w:val="right" w:pos="9639"/>
              </w:tabs>
              <w:spacing w:before="120" w:after="120"/>
              <w:rPr>
                <w:rFonts w:ascii="Marianne" w:hAnsi="Marianne"/>
                <w:b w:val="0"/>
                <w:bCs w:val="0"/>
                <w:caps/>
                <w:sz w:val="28"/>
                <w:szCs w:val="28"/>
              </w:rPr>
            </w:pPr>
          </w:p>
          <w:p w14:paraId="5D75527E" w14:textId="75801A11" w:rsidR="007411D9" w:rsidRPr="00E35F44" w:rsidRDefault="00A440EF">
            <w:pPr>
              <w:pStyle w:val="Titre8"/>
              <w:tabs>
                <w:tab w:val="right" w:pos="9639"/>
              </w:tabs>
              <w:spacing w:before="120" w:after="120"/>
              <w:rPr>
                <w:rFonts w:ascii="Marianne" w:hAnsi="Marianne"/>
                <w:b w:val="0"/>
                <w:bCs w:val="0"/>
                <w:caps/>
                <w:sz w:val="28"/>
                <w:szCs w:val="28"/>
              </w:rPr>
            </w:pPr>
            <w:r w:rsidRPr="00E35F44">
              <w:rPr>
                <w:rFonts w:ascii="Marianne" w:hAnsi="Marianne"/>
                <w:b w:val="0"/>
                <w:bCs w:val="0"/>
                <w:caps/>
                <w:sz w:val="28"/>
                <w:szCs w:val="28"/>
              </w:rPr>
              <w:t>d</w:t>
            </w:r>
            <w:r w:rsidR="0015027E" w:rsidRPr="0015027E">
              <w:rPr>
                <w:rFonts w:ascii="Marianne" w:hAnsi="Marianne"/>
                <w:b w:val="0"/>
                <w:bCs w:val="0"/>
                <w:caps/>
                <w:sz w:val="28"/>
                <w:szCs w:val="28"/>
              </w:rPr>
              <w:t>É</w:t>
            </w:r>
            <w:r w:rsidRPr="00E35F44">
              <w:rPr>
                <w:rFonts w:ascii="Marianne" w:hAnsi="Marianne"/>
                <w:b w:val="0"/>
                <w:bCs w:val="0"/>
                <w:caps/>
                <w:sz w:val="28"/>
                <w:szCs w:val="28"/>
              </w:rPr>
              <w:t>signation</w:t>
            </w:r>
            <w:r w:rsidR="007411D9" w:rsidRPr="00E35F44">
              <w:rPr>
                <w:rFonts w:ascii="Marianne" w:hAnsi="Marianne"/>
                <w:b w:val="0"/>
                <w:bCs w:val="0"/>
                <w:caps/>
                <w:sz w:val="28"/>
                <w:szCs w:val="28"/>
              </w:rPr>
              <w:t xml:space="preserve"> du mandataire par ses co-traitants</w:t>
            </w:r>
            <w:r w:rsidR="007411D9" w:rsidRPr="00E35F44">
              <w:rPr>
                <w:rStyle w:val="Caractresdenotedebasdepage"/>
                <w:rFonts w:ascii="Marianne" w:hAnsi="Marianne"/>
                <w:b w:val="0"/>
                <w:bCs w:val="0"/>
                <w:caps/>
                <w:sz w:val="28"/>
                <w:szCs w:val="28"/>
              </w:rPr>
              <w:footnoteReference w:id="1"/>
            </w:r>
          </w:p>
          <w:p w14:paraId="78EA932C" w14:textId="77777777" w:rsidR="00875CEE" w:rsidRPr="00E35F44" w:rsidRDefault="00875CEE" w:rsidP="00875CEE">
            <w:pPr>
              <w:rPr>
                <w:rFonts w:ascii="Marianne" w:hAnsi="Marianne"/>
              </w:rPr>
            </w:pPr>
          </w:p>
          <w:p w14:paraId="5A1CF24C" w14:textId="1AE20D6F" w:rsidR="00875CEE" w:rsidRPr="00875CEE" w:rsidRDefault="00B77A58" w:rsidP="007864E8">
            <w:pPr>
              <w:jc w:val="center"/>
              <w:rPr>
                <w:rFonts w:ascii="Garamond" w:hAnsi="Garamond"/>
                <w:b/>
                <w:sz w:val="28"/>
                <w:szCs w:val="28"/>
              </w:rPr>
            </w:pPr>
            <w:r w:rsidRPr="00E35F44">
              <w:rPr>
                <w:rFonts w:ascii="Marianne" w:hAnsi="Marianne"/>
                <w:b/>
                <w:sz w:val="28"/>
                <w:szCs w:val="28"/>
              </w:rPr>
              <w:t xml:space="preserve">Lot n° </w:t>
            </w:r>
            <w:r w:rsidR="0068256A">
              <w:rPr>
                <w:rFonts w:ascii="Marianne" w:hAnsi="Marianne"/>
                <w:b/>
                <w:sz w:val="28"/>
                <w:szCs w:val="28"/>
              </w:rPr>
              <w:t>2</w:t>
            </w:r>
            <w:r w:rsidRPr="00E35F44">
              <w:rPr>
                <w:rFonts w:ascii="Calibri" w:hAnsi="Calibri" w:cs="Calibri"/>
                <w:b/>
                <w:sz w:val="28"/>
                <w:szCs w:val="28"/>
              </w:rPr>
              <w:t> </w:t>
            </w:r>
            <w:r w:rsidRPr="00E35F44">
              <w:rPr>
                <w:rFonts w:ascii="Marianne" w:hAnsi="Marianne"/>
                <w:b/>
                <w:sz w:val="28"/>
                <w:szCs w:val="28"/>
              </w:rPr>
              <w:t xml:space="preserve">: </w:t>
            </w:r>
            <w:r w:rsidR="0068256A" w:rsidRPr="0068256A">
              <w:rPr>
                <w:rFonts w:ascii="Marianne" w:hAnsi="Marianne"/>
                <w:b/>
                <w:sz w:val="28"/>
                <w:szCs w:val="28"/>
              </w:rPr>
              <w:t xml:space="preserve">Entretien et </w:t>
            </w:r>
            <w:r w:rsidR="00496503">
              <w:rPr>
                <w:rFonts w:ascii="Marianne" w:hAnsi="Marianne"/>
                <w:b/>
                <w:sz w:val="28"/>
                <w:szCs w:val="28"/>
              </w:rPr>
              <w:t>f</w:t>
            </w:r>
            <w:r w:rsidR="0068256A" w:rsidRPr="0068256A">
              <w:rPr>
                <w:rFonts w:ascii="Marianne" w:hAnsi="Marianne"/>
                <w:b/>
                <w:sz w:val="28"/>
                <w:szCs w:val="28"/>
              </w:rPr>
              <w:t>ourniture de pièces pour les moteurs et groupes électrogènes de la marque «</w:t>
            </w:r>
            <w:r w:rsidR="0068256A" w:rsidRPr="0068256A">
              <w:rPr>
                <w:rFonts w:ascii="Calibri" w:hAnsi="Calibri" w:cs="Calibri"/>
                <w:b/>
                <w:sz w:val="28"/>
                <w:szCs w:val="28"/>
              </w:rPr>
              <w:t> </w:t>
            </w:r>
            <w:r w:rsidR="0068256A" w:rsidRPr="0068256A">
              <w:rPr>
                <w:rFonts w:ascii="Marianne" w:hAnsi="Marianne"/>
                <w:b/>
                <w:sz w:val="28"/>
                <w:szCs w:val="28"/>
              </w:rPr>
              <w:t>CATERPILLAR</w:t>
            </w:r>
            <w:r w:rsidR="0068256A" w:rsidRPr="0068256A">
              <w:rPr>
                <w:rFonts w:ascii="Calibri" w:hAnsi="Calibri" w:cs="Calibri"/>
                <w:b/>
                <w:sz w:val="28"/>
                <w:szCs w:val="28"/>
              </w:rPr>
              <w:t> </w:t>
            </w:r>
            <w:r w:rsidR="0068256A" w:rsidRPr="0068256A">
              <w:rPr>
                <w:rFonts w:ascii="Marianne" w:hAnsi="Marianne"/>
                <w:b/>
                <w:sz w:val="28"/>
                <w:szCs w:val="28"/>
              </w:rPr>
              <w:t>»</w:t>
            </w:r>
          </w:p>
        </w:tc>
        <w:tc>
          <w:tcPr>
            <w:tcW w:w="992" w:type="dxa"/>
            <w:shd w:val="clear" w:color="auto" w:fill="66CCFF"/>
          </w:tcPr>
          <w:p w14:paraId="23883C6E" w14:textId="77777777" w:rsidR="007411D9" w:rsidRDefault="007411D9">
            <w:pPr>
              <w:pStyle w:val="Titre8"/>
              <w:tabs>
                <w:tab w:val="right" w:pos="9639"/>
              </w:tabs>
              <w:spacing w:before="120" w:after="120"/>
            </w:pPr>
            <w:r>
              <w:rPr>
                <w:caps/>
                <w:sz w:val="28"/>
                <w:szCs w:val="28"/>
              </w:rPr>
              <w:t>Dc1</w:t>
            </w:r>
          </w:p>
        </w:tc>
      </w:tr>
    </w:tbl>
    <w:p w14:paraId="0BAC3E8E"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8F880D" w14:textId="77777777" w:rsidTr="00AE730C">
        <w:tc>
          <w:tcPr>
            <w:tcW w:w="10277" w:type="dxa"/>
            <w:shd w:val="clear" w:color="auto" w:fill="auto"/>
          </w:tcPr>
          <w:p w14:paraId="69E8919E" w14:textId="77777777" w:rsidR="007411D9" w:rsidRDefault="007411D9">
            <w:pPr>
              <w:pStyle w:val="Titre2"/>
              <w:snapToGrid w:val="0"/>
              <w:jc w:val="both"/>
              <w:rPr>
                <w:rFonts w:ascii="Arial" w:hAnsi="Arial" w:cs="Arial"/>
                <w:b w:val="0"/>
                <w:bCs w:val="0"/>
                <w:i/>
                <w:iCs/>
                <w:sz w:val="18"/>
                <w:szCs w:val="18"/>
              </w:rPr>
            </w:pPr>
          </w:p>
          <w:p w14:paraId="1A2757E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2641C4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59D7DBA" w14:textId="77777777" w:rsidR="004D1DF9" w:rsidRPr="004D1DF9" w:rsidRDefault="004D1DF9" w:rsidP="004D1DF9"/>
          <w:p w14:paraId="05ED096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18DD302" w14:textId="77777777" w:rsidR="004D1DF9" w:rsidRPr="004D1DF9" w:rsidRDefault="004D1DF9" w:rsidP="004D1DF9"/>
          <w:p w14:paraId="68E4EED5"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1AB4C01" w14:textId="77777777" w:rsidR="00EB4DEA" w:rsidRPr="00EB4DEA" w:rsidRDefault="00EB4DEA" w:rsidP="00EB4DEA"/>
        </w:tc>
      </w:tr>
    </w:tbl>
    <w:p w14:paraId="04630B5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AFA213" w14:textId="77777777">
        <w:tc>
          <w:tcPr>
            <w:tcW w:w="10277" w:type="dxa"/>
            <w:shd w:val="clear" w:color="auto" w:fill="auto"/>
          </w:tcPr>
          <w:p w14:paraId="66B7511D" w14:textId="77777777" w:rsidR="007411D9" w:rsidRDefault="007411D9">
            <w:pPr>
              <w:tabs>
                <w:tab w:val="left" w:pos="-142"/>
                <w:tab w:val="left" w:pos="4111"/>
              </w:tabs>
              <w:snapToGrid w:val="0"/>
              <w:jc w:val="both"/>
              <w:rPr>
                <w:rFonts w:ascii="Arial" w:hAnsi="Arial" w:cs="Arial"/>
                <w:b/>
                <w:bCs/>
              </w:rPr>
            </w:pPr>
          </w:p>
        </w:tc>
      </w:tr>
      <w:tr w:rsidR="007411D9" w14:paraId="3BE97350" w14:textId="77777777">
        <w:tc>
          <w:tcPr>
            <w:tcW w:w="10277" w:type="dxa"/>
            <w:shd w:val="clear" w:color="auto" w:fill="66CCFF"/>
          </w:tcPr>
          <w:p w14:paraId="69E972E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5F99FC7"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5473555B" w14:textId="77777777" w:rsidR="007411D9" w:rsidRDefault="007411D9">
      <w:pPr>
        <w:pStyle w:val="En-tte"/>
        <w:tabs>
          <w:tab w:val="clear" w:pos="4536"/>
          <w:tab w:val="clear" w:pos="9072"/>
        </w:tabs>
        <w:rPr>
          <w:rFonts w:ascii="Arial" w:hAnsi="Arial" w:cs="Arial"/>
        </w:rPr>
      </w:pPr>
    </w:p>
    <w:p w14:paraId="679E6982" w14:textId="77777777" w:rsidR="00CB1085" w:rsidRPr="00B77A58" w:rsidRDefault="00CB1085" w:rsidP="00CB1085">
      <w:pPr>
        <w:pStyle w:val="En-tte"/>
        <w:rPr>
          <w:rFonts w:ascii="Marianne" w:hAnsi="Marianne" w:cs="Arial"/>
        </w:rPr>
      </w:pPr>
      <w:r w:rsidRPr="00B77A58">
        <w:rPr>
          <w:rFonts w:ascii="Marianne" w:hAnsi="Marianne" w:cs="Arial"/>
        </w:rPr>
        <w:t>Direction Générale des Douanes et Droits Indirects</w:t>
      </w:r>
    </w:p>
    <w:p w14:paraId="43429E2E" w14:textId="77777777" w:rsidR="00CB1085" w:rsidRPr="00B77A58" w:rsidRDefault="00CB1085" w:rsidP="00CB1085">
      <w:pPr>
        <w:pStyle w:val="En-tte"/>
        <w:rPr>
          <w:rFonts w:ascii="Marianne" w:hAnsi="Marianne" w:cs="Arial"/>
        </w:rPr>
      </w:pPr>
      <w:r w:rsidRPr="00B77A58">
        <w:rPr>
          <w:rFonts w:ascii="Marianne" w:hAnsi="Marianne" w:cs="Arial"/>
        </w:rPr>
        <w:t>Sous-direction des Finances et des Achats</w:t>
      </w:r>
    </w:p>
    <w:p w14:paraId="6DBB3183" w14:textId="1BE3591F" w:rsidR="00CB1085" w:rsidRPr="00B77A58" w:rsidRDefault="00CB1085" w:rsidP="00CB1085">
      <w:pPr>
        <w:pStyle w:val="En-tte"/>
        <w:rPr>
          <w:rFonts w:ascii="Marianne" w:hAnsi="Marianne" w:cs="Arial"/>
        </w:rPr>
      </w:pPr>
      <w:r w:rsidRPr="00B77A58">
        <w:rPr>
          <w:rFonts w:ascii="Marianne" w:hAnsi="Marianne" w:cs="Arial"/>
        </w:rPr>
        <w:t>Bureau Achats – FIN2</w:t>
      </w:r>
    </w:p>
    <w:p w14:paraId="41675085" w14:textId="77777777" w:rsidR="00CB1085" w:rsidRPr="00B77A58" w:rsidRDefault="00CB1085" w:rsidP="00CB1085">
      <w:pPr>
        <w:pStyle w:val="En-tte"/>
        <w:rPr>
          <w:rFonts w:ascii="Marianne" w:hAnsi="Marianne" w:cs="Arial"/>
        </w:rPr>
      </w:pPr>
      <w:r w:rsidRPr="00B77A58">
        <w:rPr>
          <w:rFonts w:ascii="Marianne" w:hAnsi="Marianne" w:cs="Arial"/>
        </w:rPr>
        <w:t xml:space="preserve">11, Rue des Deux Communes </w:t>
      </w:r>
    </w:p>
    <w:p w14:paraId="3388E7BE" w14:textId="77777777" w:rsidR="00CB1085" w:rsidRPr="00B77A58" w:rsidRDefault="00CB1085" w:rsidP="00CB1085">
      <w:pPr>
        <w:pStyle w:val="En-tte"/>
        <w:rPr>
          <w:rFonts w:ascii="Marianne" w:hAnsi="Marianne" w:cs="Arial"/>
        </w:rPr>
      </w:pPr>
      <w:r w:rsidRPr="00B77A58">
        <w:rPr>
          <w:rFonts w:ascii="Marianne" w:hAnsi="Marianne" w:cs="Arial"/>
        </w:rPr>
        <w:t xml:space="preserve">93558 MONTREUIL CEDEX </w:t>
      </w:r>
    </w:p>
    <w:p w14:paraId="262F2D4E" w14:textId="77777777" w:rsidR="00CB1085" w:rsidRPr="00B77A58" w:rsidRDefault="00CB1085" w:rsidP="00CB1085">
      <w:pPr>
        <w:pStyle w:val="En-tte"/>
        <w:rPr>
          <w:rFonts w:ascii="Marianne" w:hAnsi="Marianne" w:cs="Arial"/>
        </w:rPr>
      </w:pPr>
    </w:p>
    <w:p w14:paraId="7AE9D589" w14:textId="643E3EDD" w:rsidR="00CB1085" w:rsidRPr="00B77A58" w:rsidRDefault="00CB1085" w:rsidP="00CB1085">
      <w:pPr>
        <w:pStyle w:val="En-tte"/>
        <w:rPr>
          <w:rFonts w:ascii="Marianne" w:hAnsi="Marianne" w:cs="Arial"/>
        </w:rPr>
      </w:pPr>
      <w:r w:rsidRPr="00B77A58">
        <w:rPr>
          <w:rFonts w:ascii="Marianne" w:hAnsi="Marianne" w:cs="Arial"/>
        </w:rPr>
        <w:t>Représenté par</w:t>
      </w:r>
      <w:r w:rsidRPr="00B77A58">
        <w:rPr>
          <w:rFonts w:ascii="Calibri" w:hAnsi="Calibri" w:cs="Calibri"/>
        </w:rPr>
        <w:t> </w:t>
      </w:r>
      <w:r w:rsidRPr="00B77A58">
        <w:rPr>
          <w:rFonts w:ascii="Marianne" w:hAnsi="Marianne" w:cs="Arial"/>
        </w:rPr>
        <w:t xml:space="preserve">: </w:t>
      </w:r>
      <w:r w:rsidR="00B77A58" w:rsidRPr="00B77A58">
        <w:rPr>
          <w:rFonts w:ascii="Marianne" w:hAnsi="Marianne" w:cs="Arial"/>
        </w:rPr>
        <w:t>Florian COLAS, Directeur Général</w:t>
      </w:r>
    </w:p>
    <w:p w14:paraId="77B1DE8E" w14:textId="77777777" w:rsidR="007411D9" w:rsidRDefault="007411D9">
      <w:pPr>
        <w:pStyle w:val="En-tte"/>
        <w:tabs>
          <w:tab w:val="clear" w:pos="4536"/>
          <w:tab w:val="clear" w:pos="9072"/>
        </w:tabs>
        <w:rPr>
          <w:rFonts w:ascii="Arial" w:hAnsi="Arial" w:cs="Arial"/>
        </w:rPr>
      </w:pPr>
    </w:p>
    <w:p w14:paraId="7DB3DC1A" w14:textId="77777777" w:rsidR="007411D9" w:rsidRDefault="007411D9">
      <w:pPr>
        <w:pStyle w:val="En-tte"/>
        <w:tabs>
          <w:tab w:val="clear" w:pos="4536"/>
          <w:tab w:val="clear" w:pos="9072"/>
        </w:tabs>
        <w:rPr>
          <w:rFonts w:ascii="Arial" w:hAnsi="Arial" w:cs="Arial"/>
        </w:rPr>
      </w:pPr>
    </w:p>
    <w:p w14:paraId="780FCEA6" w14:textId="77777777" w:rsidR="007411D9" w:rsidRDefault="007411D9">
      <w:pPr>
        <w:pStyle w:val="En-tte"/>
        <w:tabs>
          <w:tab w:val="clear" w:pos="4536"/>
          <w:tab w:val="clear" w:pos="9072"/>
        </w:tabs>
        <w:rPr>
          <w:rFonts w:ascii="Arial" w:hAnsi="Arial" w:cs="Arial"/>
        </w:rPr>
      </w:pPr>
    </w:p>
    <w:p w14:paraId="1177A43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74C57F" w14:textId="77777777">
        <w:trPr>
          <w:trHeight w:val="160"/>
        </w:trPr>
        <w:tc>
          <w:tcPr>
            <w:tcW w:w="10277" w:type="dxa"/>
            <w:shd w:val="clear" w:color="auto" w:fill="66CCFF"/>
          </w:tcPr>
          <w:p w14:paraId="35E40A8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C9548F"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00BDA701" w14:textId="77777777" w:rsidR="007411D9" w:rsidRDefault="007411D9">
      <w:pPr>
        <w:rPr>
          <w:rFonts w:ascii="Arial" w:hAnsi="Arial" w:cs="Arial"/>
          <w:b/>
          <w:bCs/>
        </w:rPr>
      </w:pPr>
    </w:p>
    <w:p w14:paraId="64849853" w14:textId="41C86FB6" w:rsidR="0015027E" w:rsidRPr="0015027E" w:rsidRDefault="0015027E" w:rsidP="0015027E">
      <w:pPr>
        <w:suppressAutoHyphens w:val="0"/>
        <w:jc w:val="both"/>
        <w:rPr>
          <w:rFonts w:ascii="Marianne" w:hAnsi="Marianne" w:cs="Arial"/>
          <w:lang w:eastAsia="fr-FR"/>
        </w:rPr>
      </w:pPr>
      <w:r w:rsidRPr="0015027E">
        <w:rPr>
          <w:rFonts w:ascii="Marianne" w:hAnsi="Marianne" w:cs="Arial"/>
          <w:lang w:eastAsia="fr-FR"/>
        </w:rPr>
        <w:t xml:space="preserve">La procédure a pour objet la conclusion d’un accord-cadre ayant pour objet le maintien en condition opérationnelle des moyens navals de </w:t>
      </w:r>
      <w:proofErr w:type="gramStart"/>
      <w:r w:rsidRPr="0015027E">
        <w:rPr>
          <w:rFonts w:ascii="Marianne" w:hAnsi="Marianne" w:cs="Arial"/>
          <w:lang w:eastAsia="fr-FR"/>
        </w:rPr>
        <w:t>la garde-côtes</w:t>
      </w:r>
      <w:proofErr w:type="gramEnd"/>
      <w:r w:rsidRPr="0015027E">
        <w:rPr>
          <w:rFonts w:ascii="Marianne" w:hAnsi="Marianne" w:cs="Arial"/>
          <w:lang w:eastAsia="fr-FR"/>
        </w:rPr>
        <w:t xml:space="preserve"> de</w:t>
      </w:r>
      <w:r w:rsidR="00496503">
        <w:rPr>
          <w:rFonts w:ascii="Marianne" w:hAnsi="Marianne" w:cs="Arial"/>
          <w:lang w:eastAsia="fr-FR"/>
        </w:rPr>
        <w:t xml:space="preserve">s </w:t>
      </w:r>
      <w:r w:rsidRPr="0015027E">
        <w:rPr>
          <w:rFonts w:ascii="Marianne" w:hAnsi="Marianne" w:cs="Arial"/>
          <w:lang w:eastAsia="fr-FR"/>
        </w:rPr>
        <w:t>douane</w:t>
      </w:r>
      <w:r w:rsidR="00496503">
        <w:rPr>
          <w:rFonts w:ascii="Marianne" w:hAnsi="Marianne" w:cs="Arial"/>
          <w:lang w:eastAsia="fr-FR"/>
        </w:rPr>
        <w:t>s</w:t>
      </w:r>
      <w:r w:rsidRPr="0015027E">
        <w:rPr>
          <w:rFonts w:ascii="Marianne" w:hAnsi="Marianne" w:cs="Arial"/>
          <w:lang w:eastAsia="fr-FR"/>
        </w:rPr>
        <w:t xml:space="preserve"> localisés en métropole. </w:t>
      </w:r>
    </w:p>
    <w:p w14:paraId="73E653C8" w14:textId="77777777" w:rsidR="0015027E" w:rsidRDefault="0015027E" w:rsidP="0015027E">
      <w:pPr>
        <w:suppressAutoHyphens w:val="0"/>
        <w:jc w:val="both"/>
        <w:rPr>
          <w:rFonts w:ascii="Marianne" w:hAnsi="Marianne" w:cs="Arial"/>
          <w:lang w:eastAsia="fr-FR"/>
        </w:rPr>
      </w:pPr>
    </w:p>
    <w:p w14:paraId="4D539DD8" w14:textId="470708B8" w:rsidR="0015027E" w:rsidRPr="0023374F" w:rsidRDefault="0015027E" w:rsidP="0015027E">
      <w:pPr>
        <w:suppressAutoHyphens w:val="0"/>
        <w:jc w:val="both"/>
        <w:rPr>
          <w:rFonts w:ascii="Marianne" w:hAnsi="Marianne" w:cs="Arial"/>
          <w:lang w:eastAsia="fr-FR"/>
        </w:rPr>
      </w:pPr>
      <w:r w:rsidRPr="0023374F">
        <w:rPr>
          <w:rFonts w:ascii="Marianne" w:hAnsi="Marianne" w:cs="Arial"/>
          <w:lang w:eastAsia="fr-FR"/>
        </w:rPr>
        <w:t xml:space="preserve">La présente consultation est composée de </w:t>
      </w:r>
      <w:r w:rsidRPr="0023374F">
        <w:rPr>
          <w:rFonts w:ascii="Marianne" w:hAnsi="Marianne" w:cs="Arial"/>
          <w:b/>
          <w:bCs/>
          <w:lang w:eastAsia="fr-FR"/>
        </w:rPr>
        <w:t>quatre (4) lots distincts</w:t>
      </w:r>
      <w:r w:rsidRPr="0023374F">
        <w:rPr>
          <w:rFonts w:ascii="Marianne" w:hAnsi="Marianne" w:cs="Arial"/>
          <w:lang w:eastAsia="fr-FR"/>
        </w:rPr>
        <w:t>.</w:t>
      </w:r>
    </w:p>
    <w:p w14:paraId="1BDB54F1" w14:textId="77777777" w:rsidR="0015027E" w:rsidRPr="0023374F" w:rsidRDefault="0015027E" w:rsidP="0015027E">
      <w:pPr>
        <w:suppressAutoHyphens w:val="0"/>
        <w:jc w:val="both"/>
        <w:rPr>
          <w:rFonts w:ascii="Marianne" w:hAnsi="Marianne" w:cs="Arial"/>
          <w:lang w:eastAsia="fr-FR"/>
        </w:rPr>
      </w:pPr>
    </w:p>
    <w:p w14:paraId="4856637D" w14:textId="318B5AD2" w:rsidR="0015027E" w:rsidRPr="0023374F" w:rsidRDefault="0015027E" w:rsidP="0015027E">
      <w:pPr>
        <w:suppressAutoHyphens w:val="0"/>
        <w:jc w:val="both"/>
        <w:rPr>
          <w:rFonts w:ascii="Marianne" w:hAnsi="Marianne" w:cs="Arial"/>
          <w:lang w:eastAsia="fr-FR"/>
        </w:rPr>
      </w:pPr>
      <w:r w:rsidRPr="007872F6">
        <w:rPr>
          <w:rFonts w:ascii="Marianne" w:hAnsi="Marianne" w:cs="Arial"/>
          <w:b/>
          <w:bCs/>
          <w:lang w:eastAsia="fr-FR"/>
        </w:rPr>
        <w:t>Le lot 1 a pour objet</w:t>
      </w:r>
      <w:r w:rsidRPr="0023374F">
        <w:rPr>
          <w:rFonts w:ascii="Marianne" w:hAnsi="Marianne" w:cs="Arial"/>
          <w:lang w:eastAsia="fr-FR"/>
        </w:rPr>
        <w:t xml:space="preserve"> : le </w:t>
      </w:r>
      <w:bookmarkStart w:id="0" w:name="_Hlk212559401"/>
      <w:r w:rsidRPr="0023374F">
        <w:rPr>
          <w:rFonts w:ascii="Marianne" w:hAnsi="Marianne" w:cs="Arial"/>
          <w:lang w:eastAsia="fr-FR"/>
        </w:rPr>
        <w:t xml:space="preserve">maintien en condition opérationnelle des </w:t>
      </w:r>
      <w:r w:rsidR="00496503">
        <w:rPr>
          <w:rFonts w:ascii="Marianne" w:hAnsi="Marianne" w:cs="Arial"/>
          <w:lang w:eastAsia="fr-FR"/>
        </w:rPr>
        <w:t xml:space="preserve">moyens navals </w:t>
      </w:r>
      <w:r w:rsidRPr="0023374F">
        <w:rPr>
          <w:rFonts w:ascii="Marianne" w:hAnsi="Marianne" w:cs="Arial"/>
          <w:lang w:eastAsia="fr-FR"/>
        </w:rPr>
        <w:t xml:space="preserve">(hors entretien des moteurs et groupes électrogènes des marques Caterpillar et Cummins ainsi que des pièces d’accastillage). </w:t>
      </w:r>
    </w:p>
    <w:bookmarkEnd w:id="0"/>
    <w:p w14:paraId="35338642" w14:textId="77777777" w:rsidR="0015027E" w:rsidRPr="0023374F" w:rsidRDefault="0015027E" w:rsidP="0015027E">
      <w:pPr>
        <w:suppressAutoHyphens w:val="0"/>
        <w:jc w:val="both"/>
        <w:rPr>
          <w:rFonts w:ascii="Marianne" w:hAnsi="Marianne" w:cs="Arial"/>
          <w:lang w:eastAsia="fr-FR"/>
        </w:rPr>
      </w:pPr>
    </w:p>
    <w:p w14:paraId="14B24F45" w14:textId="77777777" w:rsidR="0015027E" w:rsidRPr="0023374F" w:rsidRDefault="0015027E" w:rsidP="0015027E">
      <w:pPr>
        <w:suppressAutoHyphens w:val="0"/>
        <w:rPr>
          <w:rFonts w:ascii="Marianne" w:hAnsi="Marianne"/>
          <w:lang w:eastAsia="fr-FR"/>
        </w:rPr>
      </w:pPr>
      <w:r w:rsidRPr="007872F6">
        <w:rPr>
          <w:rFonts w:ascii="Marianne" w:hAnsi="Marianne" w:cs="Arial"/>
          <w:b/>
          <w:bCs/>
          <w:lang w:eastAsia="fr-FR"/>
        </w:rPr>
        <w:t>Le lot 2 a pour objet</w:t>
      </w:r>
      <w:r w:rsidRPr="0023374F">
        <w:rPr>
          <w:rFonts w:ascii="Marianne" w:hAnsi="Marianne" w:cs="Arial"/>
          <w:lang w:eastAsia="fr-FR"/>
        </w:rPr>
        <w:t xml:space="preserve"> : l’e</w:t>
      </w:r>
      <w:r w:rsidRPr="0023374F">
        <w:rPr>
          <w:rFonts w:ascii="Marianne" w:hAnsi="Marianne"/>
          <w:lang w:eastAsia="fr-FR"/>
        </w:rPr>
        <w:t xml:space="preserve">ntretien et </w:t>
      </w:r>
      <w:r>
        <w:rPr>
          <w:rFonts w:ascii="Marianne" w:hAnsi="Marianne"/>
          <w:lang w:eastAsia="fr-FR"/>
        </w:rPr>
        <w:t xml:space="preserve">la </w:t>
      </w:r>
      <w:r w:rsidRPr="0023374F">
        <w:rPr>
          <w:rFonts w:ascii="Marianne" w:hAnsi="Marianne"/>
          <w:lang w:eastAsia="fr-FR"/>
        </w:rPr>
        <w:t>fourniture de pièces pour les moteurs et groupes électrogènes de la marque «</w:t>
      </w:r>
      <w:r w:rsidRPr="0023374F">
        <w:rPr>
          <w:rFonts w:ascii="Calibri" w:hAnsi="Calibri" w:cs="Calibri"/>
          <w:lang w:eastAsia="fr-FR"/>
        </w:rPr>
        <w:t> </w:t>
      </w:r>
      <w:r w:rsidRPr="0023374F">
        <w:rPr>
          <w:rFonts w:ascii="Marianne" w:hAnsi="Marianne"/>
          <w:lang w:eastAsia="fr-FR"/>
        </w:rPr>
        <w:t>CATERPILLAR</w:t>
      </w:r>
      <w:r w:rsidRPr="0023374F">
        <w:rPr>
          <w:rFonts w:ascii="Calibri" w:hAnsi="Calibri" w:cs="Calibri"/>
          <w:lang w:eastAsia="fr-FR"/>
        </w:rPr>
        <w:t> </w:t>
      </w:r>
      <w:r w:rsidRPr="0023374F">
        <w:rPr>
          <w:rFonts w:ascii="Marianne" w:hAnsi="Marianne"/>
          <w:lang w:eastAsia="fr-FR"/>
        </w:rPr>
        <w:t xml:space="preserve">». </w:t>
      </w:r>
    </w:p>
    <w:p w14:paraId="1797D3E0" w14:textId="77777777" w:rsidR="0015027E" w:rsidRPr="0023374F" w:rsidRDefault="0015027E" w:rsidP="0015027E">
      <w:pPr>
        <w:suppressAutoHyphens w:val="0"/>
        <w:jc w:val="both"/>
        <w:rPr>
          <w:rFonts w:ascii="Marianne" w:hAnsi="Marianne" w:cs="Arial"/>
          <w:lang w:eastAsia="fr-FR"/>
        </w:rPr>
      </w:pPr>
    </w:p>
    <w:p w14:paraId="36A7E8A1" w14:textId="77777777" w:rsidR="0015027E" w:rsidRPr="0023374F" w:rsidRDefault="0015027E" w:rsidP="0015027E">
      <w:pPr>
        <w:suppressAutoHyphens w:val="0"/>
        <w:jc w:val="both"/>
        <w:rPr>
          <w:rFonts w:ascii="Marianne" w:hAnsi="Marianne" w:cs="Arial"/>
          <w:lang w:eastAsia="fr-FR"/>
        </w:rPr>
      </w:pPr>
      <w:r w:rsidRPr="007872F6">
        <w:rPr>
          <w:rFonts w:ascii="Marianne" w:hAnsi="Marianne" w:cs="Arial"/>
          <w:b/>
          <w:bCs/>
          <w:lang w:eastAsia="fr-FR"/>
        </w:rPr>
        <w:t>Le lot 3 a pour objet</w:t>
      </w:r>
      <w:r w:rsidRPr="0023374F">
        <w:rPr>
          <w:rFonts w:ascii="Marianne" w:hAnsi="Marianne" w:cs="Arial"/>
          <w:lang w:eastAsia="fr-FR"/>
        </w:rPr>
        <w:t xml:space="preserve"> :</w:t>
      </w:r>
      <w:r w:rsidRPr="0023374F">
        <w:rPr>
          <w:rFonts w:ascii="Marianne" w:hAnsi="Marianne" w:cs="Arial"/>
          <w:bCs/>
          <w:lang w:eastAsia="fr-FR"/>
        </w:rPr>
        <w:t xml:space="preserve"> l’entretien et </w:t>
      </w:r>
      <w:r>
        <w:rPr>
          <w:rFonts w:ascii="Marianne" w:hAnsi="Marianne" w:cs="Arial"/>
          <w:bCs/>
          <w:lang w:eastAsia="fr-FR"/>
        </w:rPr>
        <w:t xml:space="preserve">la </w:t>
      </w:r>
      <w:r w:rsidRPr="0023374F">
        <w:rPr>
          <w:rFonts w:ascii="Marianne" w:hAnsi="Marianne" w:cs="Arial"/>
          <w:bCs/>
          <w:lang w:eastAsia="fr-FR"/>
        </w:rPr>
        <w:t>fourniture de pièces pour les moteurs et groupes électrogènes de la marque «</w:t>
      </w:r>
      <w:r w:rsidRPr="0023374F">
        <w:rPr>
          <w:rFonts w:ascii="Calibri" w:hAnsi="Calibri" w:cs="Calibri"/>
          <w:bCs/>
          <w:lang w:eastAsia="fr-FR"/>
        </w:rPr>
        <w:t> </w:t>
      </w:r>
      <w:r w:rsidRPr="0023374F">
        <w:rPr>
          <w:rFonts w:ascii="Marianne" w:hAnsi="Marianne" w:cs="Arial"/>
          <w:bCs/>
          <w:lang w:eastAsia="fr-FR"/>
        </w:rPr>
        <w:t>CUMMINS</w:t>
      </w:r>
      <w:r w:rsidRPr="0023374F">
        <w:rPr>
          <w:rFonts w:ascii="Calibri" w:hAnsi="Calibri" w:cs="Calibri"/>
          <w:bCs/>
          <w:lang w:eastAsia="fr-FR"/>
        </w:rPr>
        <w:t> </w:t>
      </w:r>
      <w:r w:rsidRPr="0023374F">
        <w:rPr>
          <w:rFonts w:ascii="Marianne" w:hAnsi="Marianne" w:cs="Arial"/>
          <w:bCs/>
          <w:lang w:eastAsia="fr-FR"/>
        </w:rPr>
        <w:t>».</w:t>
      </w:r>
    </w:p>
    <w:p w14:paraId="6294416D" w14:textId="77777777" w:rsidR="0015027E" w:rsidRPr="0023374F" w:rsidRDefault="0015027E" w:rsidP="0015027E">
      <w:pPr>
        <w:suppressAutoHyphens w:val="0"/>
        <w:jc w:val="both"/>
        <w:rPr>
          <w:rFonts w:ascii="Marianne" w:hAnsi="Marianne" w:cs="Arial"/>
          <w:lang w:eastAsia="fr-FR"/>
        </w:rPr>
      </w:pPr>
    </w:p>
    <w:p w14:paraId="1CA11D3C" w14:textId="6C9EE3BD" w:rsidR="00875CEE" w:rsidRPr="006D4436" w:rsidRDefault="0015027E" w:rsidP="0015027E">
      <w:pPr>
        <w:suppressAutoHyphens w:val="0"/>
        <w:jc w:val="both"/>
        <w:rPr>
          <w:rFonts w:ascii="Garamond" w:hAnsi="Garamond" w:cs="Arial"/>
          <w:sz w:val="26"/>
          <w:szCs w:val="26"/>
          <w:lang w:eastAsia="fr-FR"/>
        </w:rPr>
      </w:pPr>
      <w:r w:rsidRPr="007872F6">
        <w:rPr>
          <w:rFonts w:ascii="Marianne" w:hAnsi="Marianne" w:cs="Arial"/>
          <w:b/>
          <w:bCs/>
          <w:lang w:eastAsia="fr-FR"/>
        </w:rPr>
        <w:t>Le lot 4 a pour objet</w:t>
      </w:r>
      <w:r w:rsidRPr="0023374F">
        <w:rPr>
          <w:rFonts w:ascii="Marianne" w:hAnsi="Marianne" w:cs="Arial"/>
          <w:lang w:eastAsia="fr-FR"/>
        </w:rPr>
        <w:t xml:space="preserve"> : </w:t>
      </w:r>
      <w:r w:rsidRPr="0023374F">
        <w:rPr>
          <w:rFonts w:ascii="Marianne" w:eastAsia="Calibri" w:hAnsi="Marianne"/>
        </w:rPr>
        <w:t>la fourniture des pièces d’accastillage</w:t>
      </w:r>
    </w:p>
    <w:p w14:paraId="6BEB479C" w14:textId="026B1E8C" w:rsidR="00CB1085" w:rsidRPr="00B77A58" w:rsidRDefault="00CB1085" w:rsidP="00CB1085">
      <w:pPr>
        <w:pStyle w:val="western"/>
        <w:rPr>
          <w:rFonts w:ascii="Marianne" w:hAnsi="Marianne"/>
          <w:i w:val="0"/>
          <w:iCs w:val="0"/>
          <w:sz w:val="20"/>
          <w:szCs w:val="20"/>
        </w:rPr>
      </w:pPr>
      <w:r w:rsidRPr="00B77A58">
        <w:rPr>
          <w:rFonts w:ascii="Marianne" w:hAnsi="Marianne"/>
          <w:i w:val="0"/>
          <w:iCs w:val="0"/>
          <w:sz w:val="20"/>
          <w:szCs w:val="20"/>
        </w:rPr>
        <w:t>Réf</w:t>
      </w:r>
      <w:r w:rsidR="00875CEE" w:rsidRPr="00B77A58">
        <w:rPr>
          <w:rFonts w:ascii="Marianne" w:hAnsi="Marianne"/>
          <w:i w:val="0"/>
          <w:iCs w:val="0"/>
          <w:sz w:val="20"/>
          <w:szCs w:val="20"/>
        </w:rPr>
        <w:t>érence de la procédure</w:t>
      </w:r>
      <w:r w:rsidR="00875CEE" w:rsidRPr="00B77A58">
        <w:rPr>
          <w:rFonts w:ascii="Calibri" w:hAnsi="Calibri" w:cs="Calibri"/>
          <w:i w:val="0"/>
          <w:iCs w:val="0"/>
          <w:sz w:val="20"/>
          <w:szCs w:val="20"/>
        </w:rPr>
        <w:t> </w:t>
      </w:r>
      <w:r w:rsidR="00875CEE" w:rsidRPr="00B77A58">
        <w:rPr>
          <w:rFonts w:ascii="Marianne" w:hAnsi="Marianne"/>
          <w:i w:val="0"/>
          <w:iCs w:val="0"/>
          <w:sz w:val="20"/>
          <w:szCs w:val="20"/>
        </w:rPr>
        <w:t xml:space="preserve">: </w:t>
      </w:r>
      <w:r w:rsidR="00875CEE" w:rsidRPr="00E36A86">
        <w:rPr>
          <w:rFonts w:ascii="Marianne" w:hAnsi="Marianne"/>
          <w:b/>
          <w:bCs/>
          <w:i w:val="0"/>
          <w:iCs w:val="0"/>
          <w:sz w:val="20"/>
          <w:szCs w:val="20"/>
        </w:rPr>
        <w:t>202</w:t>
      </w:r>
      <w:r w:rsidR="00E36A86" w:rsidRPr="00E36A86">
        <w:rPr>
          <w:rFonts w:ascii="Marianne" w:hAnsi="Marianne"/>
          <w:b/>
          <w:bCs/>
          <w:i w:val="0"/>
          <w:iCs w:val="0"/>
          <w:sz w:val="20"/>
          <w:szCs w:val="20"/>
        </w:rPr>
        <w:t>6</w:t>
      </w:r>
      <w:r w:rsidR="00B77A58" w:rsidRPr="00E36A86">
        <w:rPr>
          <w:rFonts w:ascii="Marianne" w:hAnsi="Marianne"/>
          <w:b/>
          <w:bCs/>
          <w:i w:val="0"/>
          <w:iCs w:val="0"/>
          <w:sz w:val="20"/>
          <w:szCs w:val="20"/>
        </w:rPr>
        <w:t>-</w:t>
      </w:r>
      <w:r w:rsidR="00E36A86" w:rsidRPr="00E36A86">
        <w:rPr>
          <w:rFonts w:ascii="Marianne" w:hAnsi="Marianne"/>
          <w:b/>
          <w:bCs/>
          <w:i w:val="0"/>
          <w:iCs w:val="0"/>
          <w:sz w:val="20"/>
          <w:szCs w:val="20"/>
        </w:rPr>
        <w:t>10</w:t>
      </w:r>
    </w:p>
    <w:p w14:paraId="3C270A15" w14:textId="77777777" w:rsidR="007411D9" w:rsidRDefault="007411D9">
      <w:pPr>
        <w:rPr>
          <w:rFonts w:ascii="Arial" w:hAnsi="Arial" w:cs="Arial"/>
          <w:b/>
          <w:bCs/>
        </w:rPr>
      </w:pPr>
    </w:p>
    <w:p w14:paraId="40BA9C60" w14:textId="77777777" w:rsidR="007411D9" w:rsidRDefault="007411D9">
      <w:pPr>
        <w:rPr>
          <w:rFonts w:ascii="Arial" w:hAnsi="Arial" w:cs="Arial"/>
          <w:b/>
          <w:bCs/>
        </w:rPr>
      </w:pPr>
    </w:p>
    <w:p w14:paraId="520DD30F" w14:textId="77777777" w:rsidR="00C02D34" w:rsidRDefault="00C02D34">
      <w:pPr>
        <w:rPr>
          <w:rFonts w:ascii="Arial" w:hAnsi="Arial" w:cs="Arial"/>
          <w:b/>
          <w:bCs/>
        </w:rPr>
      </w:pPr>
    </w:p>
    <w:p w14:paraId="7766CB86"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7F03492" w14:textId="77777777">
        <w:tc>
          <w:tcPr>
            <w:tcW w:w="10277" w:type="dxa"/>
            <w:shd w:val="clear" w:color="auto" w:fill="66CCFF"/>
          </w:tcPr>
          <w:p w14:paraId="3D9AD52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51DCB76" w14:textId="77777777" w:rsidR="007411D9" w:rsidRDefault="007411D9">
      <w:pPr>
        <w:spacing w:before="120"/>
        <w:rPr>
          <w:rFonts w:ascii="Arial" w:hAnsi="Arial" w:cs="Arial"/>
        </w:rPr>
      </w:pPr>
      <w:r>
        <w:rPr>
          <w:rFonts w:ascii="Arial" w:hAnsi="Arial" w:cs="Arial"/>
          <w:i/>
          <w:sz w:val="18"/>
          <w:szCs w:val="18"/>
        </w:rPr>
        <w:t>(Cocher la case correspondante.)</w:t>
      </w:r>
    </w:p>
    <w:p w14:paraId="7313429C" w14:textId="77777777" w:rsidR="007411D9" w:rsidRDefault="007411D9">
      <w:pPr>
        <w:pStyle w:val="Titre1"/>
        <w:ind w:left="0" w:hanging="432"/>
        <w:rPr>
          <w:rFonts w:ascii="Arial" w:hAnsi="Arial" w:cs="Arial"/>
          <w:b w:val="0"/>
          <w:bCs w:val="0"/>
        </w:rPr>
      </w:pPr>
    </w:p>
    <w:p w14:paraId="44EF4538" w14:textId="77777777" w:rsidR="007411D9" w:rsidRPr="0015027E" w:rsidRDefault="007411D9">
      <w:pPr>
        <w:pStyle w:val="Titre1"/>
        <w:ind w:left="0"/>
        <w:rPr>
          <w:rFonts w:ascii="Marianne" w:hAnsi="Marianne" w:cs="Arial"/>
          <w:b w:val="0"/>
          <w:bCs w:val="0"/>
        </w:rPr>
      </w:pPr>
      <w:r w:rsidRPr="0015027E">
        <w:rPr>
          <w:rFonts w:ascii="Marianne" w:hAnsi="Marianne" w:cs="Arial"/>
          <w:b w:val="0"/>
          <w:bCs w:val="0"/>
        </w:rPr>
        <w:t xml:space="preserve">La candidature est </w:t>
      </w:r>
      <w:r w:rsidR="00775F55" w:rsidRPr="0015027E">
        <w:rPr>
          <w:rFonts w:ascii="Marianne" w:hAnsi="Marianne" w:cs="Arial"/>
          <w:b w:val="0"/>
          <w:bCs w:val="0"/>
        </w:rPr>
        <w:t>présentée</w:t>
      </w:r>
      <w:r w:rsidR="00775F55" w:rsidRPr="0015027E">
        <w:rPr>
          <w:rFonts w:ascii="Calibri" w:hAnsi="Calibri" w:cs="Calibri"/>
          <w:b w:val="0"/>
          <w:bCs w:val="0"/>
        </w:rPr>
        <w:t> </w:t>
      </w:r>
      <w:r w:rsidRPr="0015027E">
        <w:rPr>
          <w:rFonts w:ascii="Marianne" w:hAnsi="Marianne" w:cs="Arial"/>
          <w:b w:val="0"/>
          <w:bCs w:val="0"/>
        </w:rPr>
        <w:t>:</w:t>
      </w:r>
    </w:p>
    <w:p w14:paraId="2A3F5A93" w14:textId="77777777" w:rsidR="007411D9" w:rsidRPr="00B77A58" w:rsidRDefault="007411D9">
      <w:pPr>
        <w:pStyle w:val="Titre1"/>
        <w:ind w:left="0" w:hanging="432"/>
        <w:rPr>
          <w:rFonts w:ascii="Marianne" w:hAnsi="Marianne" w:cs="Arial"/>
          <w:b w:val="0"/>
          <w:bCs w:val="0"/>
        </w:rPr>
      </w:pPr>
    </w:p>
    <w:p w14:paraId="5B827C16" w14:textId="77777777" w:rsidR="007411D9" w:rsidRPr="00B77A58" w:rsidRDefault="00875CEE">
      <w:pPr>
        <w:pStyle w:val="Titre1"/>
        <w:rPr>
          <w:rFonts w:ascii="Marianne" w:hAnsi="Marianne" w:cs="Arial"/>
        </w:rPr>
      </w:pPr>
      <w:r w:rsidRPr="00B77A58">
        <w:rPr>
          <w:rFonts w:ascii="Marianne" w:hAnsi="Marianne"/>
        </w:rPr>
        <w:fldChar w:fldCharType="begin">
          <w:ffData>
            <w:name w:val=""/>
            <w:enabled/>
            <w:calcOnExit w:val="0"/>
            <w:checkBox>
              <w:size w:val="20"/>
              <w:default w:val="0"/>
            </w:checkBox>
          </w:ffData>
        </w:fldChar>
      </w:r>
      <w:r w:rsidRPr="00B77A58">
        <w:rPr>
          <w:rFonts w:ascii="Marianne" w:hAnsi="Marianne"/>
        </w:rPr>
        <w:instrText xml:space="preserve"> FORMCHECKBOX </w:instrText>
      </w:r>
      <w:r w:rsidR="00E36A86">
        <w:rPr>
          <w:rFonts w:ascii="Marianne" w:hAnsi="Marianne"/>
        </w:rPr>
      </w:r>
      <w:r w:rsidR="00E36A86">
        <w:rPr>
          <w:rFonts w:ascii="Marianne" w:hAnsi="Marianne"/>
        </w:rPr>
        <w:fldChar w:fldCharType="separate"/>
      </w:r>
      <w:r w:rsidRPr="00B77A58">
        <w:rPr>
          <w:rFonts w:ascii="Marianne" w:hAnsi="Marianne"/>
        </w:rPr>
        <w:fldChar w:fldCharType="end"/>
      </w:r>
      <w:r w:rsidR="00775F55" w:rsidRPr="00B77A58">
        <w:rPr>
          <w:rFonts w:ascii="Calibri" w:hAnsi="Calibri" w:cs="Calibri"/>
          <w:b w:val="0"/>
          <w:bCs w:val="0"/>
        </w:rPr>
        <w:t> </w:t>
      </w:r>
      <w:proofErr w:type="gramStart"/>
      <w:r w:rsidR="007411D9" w:rsidRPr="00B77A58">
        <w:rPr>
          <w:rFonts w:ascii="Marianne" w:hAnsi="Marianne" w:cs="Arial"/>
          <w:b w:val="0"/>
          <w:bCs w:val="0"/>
          <w:strike/>
        </w:rPr>
        <w:t>pour</w:t>
      </w:r>
      <w:proofErr w:type="gramEnd"/>
      <w:r w:rsidR="007411D9" w:rsidRPr="00B77A58">
        <w:rPr>
          <w:rFonts w:ascii="Marianne" w:hAnsi="Marianne" w:cs="Arial"/>
          <w:b w:val="0"/>
          <w:bCs w:val="0"/>
          <w:strike/>
        </w:rPr>
        <w:t xml:space="preserve"> le marché </w:t>
      </w:r>
      <w:r w:rsidR="00EB4DEA" w:rsidRPr="00B77A58">
        <w:rPr>
          <w:rFonts w:ascii="Marianne" w:hAnsi="Marianne" w:cs="Arial"/>
          <w:b w:val="0"/>
          <w:bCs w:val="0"/>
          <w:strike/>
        </w:rPr>
        <w:t>public</w:t>
      </w:r>
      <w:r w:rsidR="007411D9" w:rsidRPr="00B77A58">
        <w:rPr>
          <w:rFonts w:ascii="Marianne" w:hAnsi="Marianne" w:cs="Arial"/>
          <w:b w:val="0"/>
          <w:bCs w:val="0"/>
          <w:strike/>
        </w:rPr>
        <w:t xml:space="preserve"> </w:t>
      </w:r>
      <w:r w:rsidR="007411D9" w:rsidRPr="00B77A58">
        <w:rPr>
          <w:rFonts w:ascii="Marianne" w:hAnsi="Marianne" w:cs="Arial"/>
          <w:b w:val="0"/>
          <w:i/>
          <w:iCs/>
          <w:strike/>
        </w:rPr>
        <w:t>(en cas de non allotissement</w:t>
      </w:r>
      <w:r w:rsidR="007411D9" w:rsidRPr="00B77A58">
        <w:rPr>
          <w:rFonts w:ascii="Marianne" w:hAnsi="Marianne" w:cs="Arial"/>
          <w:b w:val="0"/>
          <w:i/>
          <w:iCs/>
        </w:rPr>
        <w:t xml:space="preserve">) </w:t>
      </w:r>
      <w:r w:rsidR="007411D9" w:rsidRPr="00B77A58">
        <w:rPr>
          <w:rFonts w:ascii="Marianne" w:hAnsi="Marianne" w:cs="Arial"/>
          <w:b w:val="0"/>
          <w:bCs w:val="0"/>
          <w:iCs/>
        </w:rPr>
        <w:t>;</w:t>
      </w:r>
    </w:p>
    <w:p w14:paraId="37DF4B28" w14:textId="77777777" w:rsidR="00775F55" w:rsidRPr="00B77A58" w:rsidRDefault="00775F55" w:rsidP="00775F55">
      <w:pPr>
        <w:numPr>
          <w:ilvl w:val="0"/>
          <w:numId w:val="1"/>
        </w:numPr>
        <w:rPr>
          <w:rFonts w:ascii="Marianne" w:hAnsi="Marianne" w:cs="Arial"/>
        </w:rPr>
      </w:pPr>
    </w:p>
    <w:p w14:paraId="0C531E58" w14:textId="77777777" w:rsidR="00775F55" w:rsidRPr="00B77A58" w:rsidRDefault="00775F55" w:rsidP="00775F55">
      <w:pPr>
        <w:pStyle w:val="En-tte"/>
        <w:numPr>
          <w:ilvl w:val="0"/>
          <w:numId w:val="1"/>
        </w:numPr>
        <w:tabs>
          <w:tab w:val="clear" w:pos="4536"/>
          <w:tab w:val="clear" w:pos="9072"/>
        </w:tabs>
        <w:ind w:firstLine="135"/>
        <w:rPr>
          <w:rFonts w:ascii="Marianne" w:hAnsi="Marianne" w:cs="Arial"/>
          <w:b/>
          <w:bCs/>
        </w:rPr>
      </w:pPr>
      <w:r w:rsidRPr="00B77A58">
        <w:rPr>
          <w:rFonts w:ascii="Marianne" w:hAnsi="Marianne"/>
        </w:rPr>
        <w:fldChar w:fldCharType="begin">
          <w:ffData>
            <w:name w:val=""/>
            <w:enabled/>
            <w:calcOnExit w:val="0"/>
            <w:checkBox>
              <w:size w:val="20"/>
              <w:default w:val="0"/>
            </w:checkBox>
          </w:ffData>
        </w:fldChar>
      </w:r>
      <w:r w:rsidRPr="00B77A58">
        <w:rPr>
          <w:rFonts w:ascii="Marianne" w:hAnsi="Marianne"/>
        </w:rPr>
        <w:instrText xml:space="preserve"> FORMCHECKBOX </w:instrText>
      </w:r>
      <w:r w:rsidR="00E36A86">
        <w:rPr>
          <w:rFonts w:ascii="Marianne" w:hAnsi="Marianne"/>
        </w:rPr>
      </w:r>
      <w:r w:rsidR="00E36A86">
        <w:rPr>
          <w:rFonts w:ascii="Marianne" w:hAnsi="Marianne"/>
        </w:rPr>
        <w:fldChar w:fldCharType="separate"/>
      </w:r>
      <w:r w:rsidRPr="00B77A58">
        <w:rPr>
          <w:rFonts w:ascii="Marianne" w:hAnsi="Marianne"/>
        </w:rPr>
        <w:fldChar w:fldCharType="end"/>
      </w:r>
      <w:r w:rsidRPr="00B77A58">
        <w:rPr>
          <w:rFonts w:ascii="Calibri" w:hAnsi="Calibri" w:cs="Calibri"/>
        </w:rPr>
        <w:t> </w:t>
      </w:r>
      <w:proofErr w:type="gramStart"/>
      <w:r w:rsidRPr="00B77A58">
        <w:rPr>
          <w:rFonts w:ascii="Marianne" w:hAnsi="Marianne" w:cs="Arial"/>
          <w:strike/>
        </w:rPr>
        <w:t>pour</w:t>
      </w:r>
      <w:proofErr w:type="gramEnd"/>
      <w:r w:rsidRPr="00B77A58">
        <w:rPr>
          <w:rFonts w:ascii="Marianne" w:hAnsi="Marianne" w:cs="Arial"/>
          <w:strike/>
        </w:rPr>
        <w:t xml:space="preserve"> tous les lots de la procédure de passation du marché public</w:t>
      </w:r>
      <w:r w:rsidRPr="00B77A58">
        <w:rPr>
          <w:rFonts w:ascii="Calibri" w:hAnsi="Calibri" w:cs="Calibri"/>
        </w:rPr>
        <w:t> </w:t>
      </w:r>
      <w:r w:rsidRPr="00B77A58">
        <w:rPr>
          <w:rFonts w:ascii="Marianne" w:hAnsi="Marianne" w:cs="Arial"/>
        </w:rPr>
        <w:t>;</w:t>
      </w:r>
    </w:p>
    <w:p w14:paraId="6BBFBD27" w14:textId="77777777" w:rsidR="007411D9" w:rsidRPr="00B77A58" w:rsidRDefault="007411D9">
      <w:pPr>
        <w:pStyle w:val="En-tte"/>
        <w:tabs>
          <w:tab w:val="clear" w:pos="4536"/>
          <w:tab w:val="clear" w:pos="9072"/>
        </w:tabs>
        <w:rPr>
          <w:rFonts w:ascii="Marianne" w:hAnsi="Marianne" w:cs="Arial"/>
        </w:rPr>
      </w:pPr>
    </w:p>
    <w:p w14:paraId="36ECDBD0" w14:textId="7BE6CAC5" w:rsidR="0015027E" w:rsidRPr="0015027E" w:rsidRDefault="00875CEE" w:rsidP="0015027E">
      <w:pPr>
        <w:ind w:left="851" w:hanging="284"/>
        <w:jc w:val="both"/>
        <w:rPr>
          <w:rFonts w:ascii="Marianne" w:hAnsi="Marianne" w:cs="Arial"/>
          <w:b/>
        </w:rPr>
      </w:pPr>
      <w:r w:rsidRPr="00B77A58">
        <w:rPr>
          <w:rFonts w:ascii="Marianne" w:hAnsi="Marianne"/>
        </w:rPr>
        <w:fldChar w:fldCharType="begin">
          <w:ffData>
            <w:name w:val=""/>
            <w:enabled/>
            <w:calcOnExit w:val="0"/>
            <w:checkBox>
              <w:size w:val="20"/>
              <w:default w:val="1"/>
            </w:checkBox>
          </w:ffData>
        </w:fldChar>
      </w:r>
      <w:r w:rsidRPr="00B77A58">
        <w:rPr>
          <w:rFonts w:ascii="Marianne" w:hAnsi="Marianne"/>
        </w:rPr>
        <w:instrText xml:space="preserve"> FORMCHECKBOX </w:instrText>
      </w:r>
      <w:r w:rsidR="00E36A86">
        <w:rPr>
          <w:rFonts w:ascii="Marianne" w:hAnsi="Marianne"/>
        </w:rPr>
      </w:r>
      <w:r w:rsidR="00E36A86">
        <w:rPr>
          <w:rFonts w:ascii="Marianne" w:hAnsi="Marianne"/>
        </w:rPr>
        <w:fldChar w:fldCharType="separate"/>
      </w:r>
      <w:r w:rsidRPr="00B77A58">
        <w:rPr>
          <w:rFonts w:ascii="Marianne" w:hAnsi="Marianne"/>
        </w:rPr>
        <w:fldChar w:fldCharType="end"/>
      </w:r>
      <w:r w:rsidR="00775F55" w:rsidRPr="00B77A58">
        <w:rPr>
          <w:rFonts w:ascii="Calibri" w:hAnsi="Calibri" w:cs="Calibri"/>
        </w:rPr>
        <w:t> </w:t>
      </w:r>
      <w:proofErr w:type="gramStart"/>
      <w:r w:rsidR="007411D9" w:rsidRPr="00B77A58">
        <w:rPr>
          <w:rFonts w:ascii="Marianne" w:hAnsi="Marianne" w:cs="Arial"/>
        </w:rPr>
        <w:t>pour</w:t>
      </w:r>
      <w:proofErr w:type="gramEnd"/>
      <w:r w:rsidR="007411D9" w:rsidRPr="00B77A58">
        <w:rPr>
          <w:rFonts w:ascii="Marianne" w:hAnsi="Marianne" w:cs="Arial"/>
        </w:rPr>
        <w:t xml:space="preserve"> </w:t>
      </w:r>
      <w:r w:rsidRPr="0015027E">
        <w:rPr>
          <w:rFonts w:ascii="Marianne" w:hAnsi="Marianne" w:cs="Arial"/>
          <w:bCs/>
        </w:rPr>
        <w:t>lot n°</w:t>
      </w:r>
      <w:r w:rsidR="0068256A">
        <w:rPr>
          <w:rFonts w:ascii="Marianne" w:hAnsi="Marianne" w:cs="Arial"/>
          <w:bCs/>
        </w:rPr>
        <w:t>2</w:t>
      </w:r>
      <w:r w:rsidRPr="0015027E">
        <w:rPr>
          <w:rFonts w:ascii="Marianne" w:hAnsi="Marianne" w:cs="Arial"/>
          <w:bCs/>
        </w:rPr>
        <w:t xml:space="preserve"> du marché public</w:t>
      </w:r>
      <w:r w:rsidRPr="0015027E">
        <w:rPr>
          <w:rFonts w:ascii="Calibri" w:hAnsi="Calibri" w:cs="Calibri"/>
          <w:bCs/>
        </w:rPr>
        <w:t> </w:t>
      </w:r>
      <w:r w:rsidRPr="0015027E">
        <w:rPr>
          <w:rFonts w:ascii="Marianne" w:hAnsi="Marianne" w:cs="Arial"/>
          <w:bCs/>
        </w:rPr>
        <w:t xml:space="preserve">: </w:t>
      </w:r>
      <w:r w:rsidR="0068256A" w:rsidRPr="0068256A">
        <w:rPr>
          <w:rFonts w:ascii="Marianne" w:hAnsi="Marianne" w:cs="Arial"/>
          <w:bCs/>
        </w:rPr>
        <w:t>Entretien et fourniture de pièces pour les moteurs et groupes électrogènes de la marque «</w:t>
      </w:r>
      <w:r w:rsidR="0068256A" w:rsidRPr="0068256A">
        <w:rPr>
          <w:rFonts w:ascii="Calibri" w:hAnsi="Calibri" w:cs="Calibri"/>
          <w:bCs/>
        </w:rPr>
        <w:t> </w:t>
      </w:r>
      <w:r w:rsidR="0068256A" w:rsidRPr="0068256A">
        <w:rPr>
          <w:rFonts w:ascii="Marianne" w:hAnsi="Marianne" w:cs="Arial"/>
          <w:bCs/>
        </w:rPr>
        <w:t>CATERPILLAR</w:t>
      </w:r>
      <w:r w:rsidR="0068256A" w:rsidRPr="0068256A">
        <w:rPr>
          <w:rFonts w:ascii="Calibri" w:hAnsi="Calibri" w:cs="Calibri"/>
          <w:bCs/>
        </w:rPr>
        <w:t> </w:t>
      </w:r>
      <w:r w:rsidR="0068256A" w:rsidRPr="0068256A">
        <w:rPr>
          <w:rFonts w:ascii="Marianne" w:hAnsi="Marianne" w:cs="Arial"/>
          <w:bCs/>
        </w:rPr>
        <w:t>»</w:t>
      </w:r>
      <w:r w:rsidR="0068256A">
        <w:rPr>
          <w:rFonts w:ascii="Marianne" w:hAnsi="Marianne" w:cs="Arial"/>
          <w:bCs/>
        </w:rPr>
        <w:t xml:space="preserve">. </w:t>
      </w:r>
    </w:p>
    <w:p w14:paraId="35C8814C" w14:textId="37B993CE" w:rsidR="007411D9" w:rsidRPr="00B77A58" w:rsidRDefault="007411D9" w:rsidP="00184AEF">
      <w:pPr>
        <w:ind w:left="993" w:hanging="426"/>
        <w:jc w:val="both"/>
        <w:rPr>
          <w:rFonts w:ascii="Marianne" w:hAnsi="Marianne" w:cs="Arial"/>
          <w:strike/>
        </w:rPr>
      </w:pPr>
    </w:p>
    <w:p w14:paraId="68150B76" w14:textId="77777777" w:rsidR="007411D9" w:rsidRDefault="007411D9">
      <w:pPr>
        <w:rPr>
          <w:rFonts w:ascii="Arial" w:hAnsi="Arial" w:cs="Arial"/>
        </w:rPr>
      </w:pPr>
    </w:p>
    <w:p w14:paraId="0A659951" w14:textId="77777777" w:rsidR="007411D9" w:rsidRDefault="007411D9">
      <w:pPr>
        <w:rPr>
          <w:rFonts w:ascii="Arial" w:hAnsi="Arial" w:cs="Arial"/>
        </w:rPr>
      </w:pPr>
    </w:p>
    <w:p w14:paraId="76B77E08" w14:textId="77777777" w:rsidR="007411D9" w:rsidRDefault="007411D9">
      <w:pPr>
        <w:rPr>
          <w:rFonts w:ascii="Arial" w:hAnsi="Arial" w:cs="Arial"/>
        </w:rPr>
      </w:pPr>
    </w:p>
    <w:p w14:paraId="786AEF4A" w14:textId="77777777" w:rsidR="007411D9" w:rsidRDefault="007411D9">
      <w:pPr>
        <w:rPr>
          <w:rFonts w:ascii="Arial" w:hAnsi="Arial" w:cs="Arial"/>
        </w:rPr>
      </w:pPr>
    </w:p>
    <w:p w14:paraId="396AE9C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4EBCE75" w14:textId="77777777">
        <w:tc>
          <w:tcPr>
            <w:tcW w:w="10419" w:type="dxa"/>
            <w:shd w:val="clear" w:color="auto" w:fill="66CCFF"/>
          </w:tcPr>
          <w:p w14:paraId="5597A04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55C271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B553763" w14:textId="77777777" w:rsidR="007411D9" w:rsidRDefault="007411D9">
      <w:pPr>
        <w:pStyle w:val="En-tte"/>
        <w:tabs>
          <w:tab w:val="clear" w:pos="4536"/>
          <w:tab w:val="clear" w:pos="9072"/>
        </w:tabs>
        <w:rPr>
          <w:rFonts w:ascii="Arial" w:hAnsi="Arial" w:cs="Arial"/>
        </w:rPr>
      </w:pPr>
    </w:p>
    <w:p w14:paraId="1F3A9F1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rsidR="00775F55">
        <w:rPr>
          <w:rFonts w:ascii="Arial" w:hAnsi="Arial" w:cs="Arial"/>
          <w:b/>
          <w:bCs/>
        </w:rPr>
        <w:t> </w:t>
      </w:r>
      <w:r w:rsidR="007411D9">
        <w:rPr>
          <w:rFonts w:ascii="Arial" w:hAnsi="Arial" w:cs="Arial"/>
        </w:rPr>
        <w:t>Le candidat se présente seul :</w:t>
      </w:r>
    </w:p>
    <w:p w14:paraId="26F706A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DC837AC" w14:textId="77777777" w:rsidR="007411D9" w:rsidRDefault="007411D9">
      <w:pPr>
        <w:pStyle w:val="En-tte"/>
        <w:tabs>
          <w:tab w:val="clear" w:pos="4536"/>
          <w:tab w:val="clear" w:pos="9072"/>
        </w:tabs>
        <w:rPr>
          <w:rFonts w:ascii="Arial" w:hAnsi="Arial" w:cs="Arial"/>
        </w:rPr>
      </w:pPr>
    </w:p>
    <w:p w14:paraId="350CA1F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AF6551" w14:textId="77777777" w:rsidR="00775F55" w:rsidRDefault="00775F55" w:rsidP="00775F55">
      <w:pPr>
        <w:pStyle w:val="En-tte"/>
        <w:ind w:left="360"/>
        <w:rPr>
          <w:rFonts w:ascii="Arial" w:hAnsi="Arial" w:cs="Arial"/>
        </w:rPr>
      </w:pPr>
    </w:p>
    <w:p w14:paraId="23CE9850" w14:textId="77777777" w:rsidR="00775F55" w:rsidRDefault="00775F55" w:rsidP="00775F55">
      <w:pPr>
        <w:pStyle w:val="En-tte"/>
        <w:ind w:left="360"/>
        <w:rPr>
          <w:rFonts w:ascii="Arial" w:hAnsi="Arial" w:cs="Arial"/>
        </w:rPr>
      </w:pPr>
    </w:p>
    <w:p w14:paraId="47B5FE44" w14:textId="77777777" w:rsidR="00775F55" w:rsidRPr="00775F55" w:rsidRDefault="00775F55" w:rsidP="00775F55">
      <w:pPr>
        <w:pStyle w:val="En-tte"/>
        <w:ind w:left="360"/>
        <w:rPr>
          <w:rFonts w:ascii="Arial" w:hAnsi="Arial" w:cs="Arial"/>
        </w:rPr>
      </w:pPr>
    </w:p>
    <w:p w14:paraId="2BE8624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D0FF785" w14:textId="77777777" w:rsidR="00775F55" w:rsidRDefault="00775F55" w:rsidP="00775F55">
      <w:pPr>
        <w:pStyle w:val="En-tte"/>
        <w:ind w:left="360"/>
        <w:rPr>
          <w:rFonts w:ascii="Arial" w:hAnsi="Arial" w:cs="Arial"/>
        </w:rPr>
      </w:pPr>
    </w:p>
    <w:p w14:paraId="38977119" w14:textId="77777777" w:rsidR="00775F55" w:rsidRDefault="00775F55" w:rsidP="00775F55">
      <w:pPr>
        <w:pStyle w:val="En-tte"/>
        <w:ind w:left="360"/>
        <w:rPr>
          <w:rFonts w:ascii="Arial" w:hAnsi="Arial" w:cs="Arial"/>
        </w:rPr>
      </w:pPr>
    </w:p>
    <w:p w14:paraId="24DAA65F" w14:textId="77777777" w:rsidR="00775F55" w:rsidRPr="00775F55" w:rsidRDefault="00775F55" w:rsidP="00775F55">
      <w:pPr>
        <w:pStyle w:val="En-tte"/>
        <w:ind w:left="360"/>
        <w:rPr>
          <w:rFonts w:ascii="Arial" w:hAnsi="Arial" w:cs="Arial"/>
        </w:rPr>
      </w:pPr>
    </w:p>
    <w:p w14:paraId="732D5FA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EBA8A84" w14:textId="77777777" w:rsidR="00775F55" w:rsidRDefault="00775F55" w:rsidP="00775F55">
      <w:pPr>
        <w:pStyle w:val="En-tte"/>
        <w:ind w:left="360"/>
        <w:rPr>
          <w:rFonts w:ascii="Arial" w:hAnsi="Arial" w:cs="Arial"/>
        </w:rPr>
      </w:pPr>
    </w:p>
    <w:p w14:paraId="4560BA80" w14:textId="77777777" w:rsidR="00775F55" w:rsidRDefault="00775F55" w:rsidP="00775F55">
      <w:pPr>
        <w:pStyle w:val="En-tte"/>
        <w:ind w:left="360"/>
        <w:rPr>
          <w:rFonts w:ascii="Arial" w:hAnsi="Arial" w:cs="Arial"/>
        </w:rPr>
      </w:pPr>
    </w:p>
    <w:p w14:paraId="2ADFA475" w14:textId="77777777" w:rsidR="00775F55" w:rsidRPr="00775F55" w:rsidRDefault="00775F55" w:rsidP="00775F55">
      <w:pPr>
        <w:pStyle w:val="En-tte"/>
        <w:ind w:left="360"/>
        <w:rPr>
          <w:rFonts w:ascii="Arial" w:hAnsi="Arial" w:cs="Arial"/>
        </w:rPr>
      </w:pPr>
    </w:p>
    <w:p w14:paraId="60B4DBD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561CD6D" w14:textId="77777777" w:rsidR="00775F55" w:rsidRDefault="00775F55" w:rsidP="00775F55">
      <w:pPr>
        <w:pStyle w:val="En-tte"/>
        <w:ind w:left="360"/>
        <w:rPr>
          <w:rFonts w:ascii="Arial" w:hAnsi="Arial" w:cs="Arial"/>
        </w:rPr>
      </w:pPr>
    </w:p>
    <w:p w14:paraId="641282AC" w14:textId="77777777" w:rsidR="00775F55" w:rsidRDefault="00775F55" w:rsidP="00775F55">
      <w:pPr>
        <w:pStyle w:val="En-tte"/>
        <w:ind w:left="360"/>
        <w:rPr>
          <w:rFonts w:ascii="Arial" w:hAnsi="Arial" w:cs="Arial"/>
        </w:rPr>
      </w:pPr>
    </w:p>
    <w:p w14:paraId="352BE38A" w14:textId="77777777" w:rsidR="00775F55" w:rsidRPr="00775F55" w:rsidRDefault="00775F55" w:rsidP="00775F55">
      <w:pPr>
        <w:pStyle w:val="En-tte"/>
        <w:ind w:left="360"/>
        <w:rPr>
          <w:rFonts w:ascii="Arial" w:hAnsi="Arial" w:cs="Arial"/>
        </w:rPr>
      </w:pPr>
    </w:p>
    <w:p w14:paraId="6FC503EA"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4341F97" w14:textId="77777777" w:rsidR="00775F55" w:rsidRPr="00775F55" w:rsidRDefault="00775F55" w:rsidP="00775F55">
      <w:pPr>
        <w:pStyle w:val="En-tte"/>
        <w:ind w:left="360"/>
        <w:rPr>
          <w:rFonts w:ascii="Arial" w:hAnsi="Arial" w:cs="Arial"/>
        </w:rPr>
      </w:pPr>
    </w:p>
    <w:p w14:paraId="0EACE02A" w14:textId="77777777" w:rsidR="00775F55" w:rsidRPr="00775F55" w:rsidRDefault="00775F55" w:rsidP="00775F55">
      <w:pPr>
        <w:pStyle w:val="En-tte"/>
        <w:ind w:left="360"/>
        <w:rPr>
          <w:rFonts w:ascii="Arial" w:hAnsi="Arial" w:cs="Arial"/>
        </w:rPr>
      </w:pPr>
    </w:p>
    <w:p w14:paraId="19206BEC" w14:textId="77777777" w:rsidR="007411D9" w:rsidRDefault="007411D9">
      <w:pPr>
        <w:pStyle w:val="En-tte"/>
        <w:tabs>
          <w:tab w:val="clear" w:pos="4536"/>
          <w:tab w:val="clear" w:pos="9072"/>
        </w:tabs>
        <w:rPr>
          <w:rFonts w:ascii="Arial" w:hAnsi="Arial" w:cs="Arial"/>
        </w:rPr>
      </w:pPr>
    </w:p>
    <w:p w14:paraId="0BD90D3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rPr>
          <w:rFonts w:ascii="Arial" w:hAnsi="Arial" w:cs="Arial"/>
          <w:b/>
          <w:bCs/>
        </w:rPr>
        <w:t> </w:t>
      </w:r>
      <w:r w:rsidR="007411D9">
        <w:rPr>
          <w:rFonts w:ascii="Arial" w:hAnsi="Arial" w:cs="Arial"/>
        </w:rPr>
        <w:t>Le candidat est un groupement d’entreprises :</w:t>
      </w:r>
    </w:p>
    <w:p w14:paraId="20DC873E" w14:textId="77777777" w:rsidR="007411D9" w:rsidRDefault="007411D9">
      <w:pPr>
        <w:spacing w:before="60"/>
        <w:rPr>
          <w:rFonts w:ascii="Arial" w:hAnsi="Arial" w:cs="Arial"/>
          <w:iCs/>
        </w:rPr>
      </w:pPr>
    </w:p>
    <w:p w14:paraId="473D18F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rPr>
          <w:rFonts w:ascii="Arial" w:hAnsi="Arial" w:cs="Arial"/>
          <w:iCs/>
        </w:rPr>
        <w:t> </w:t>
      </w:r>
      <w:r w:rsidR="007411D9">
        <w:rPr>
          <w:rFonts w:ascii="Arial" w:hAnsi="Arial" w:cs="Arial"/>
        </w:rPr>
        <w:t>solidaire</w:t>
      </w:r>
    </w:p>
    <w:p w14:paraId="0DF35B21" w14:textId="77777777" w:rsidR="007411D9" w:rsidRDefault="007411D9">
      <w:pPr>
        <w:rPr>
          <w:rFonts w:ascii="Arial" w:hAnsi="Arial" w:cs="Arial"/>
        </w:rPr>
      </w:pPr>
    </w:p>
    <w:p w14:paraId="4BFBB896" w14:textId="77777777" w:rsidR="007411D9" w:rsidRDefault="007411D9">
      <w:pPr>
        <w:rPr>
          <w:rFonts w:ascii="Arial" w:hAnsi="Arial" w:cs="Arial"/>
        </w:rPr>
      </w:pPr>
    </w:p>
    <w:p w14:paraId="12E523C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B9AD94A" w14:textId="77777777" w:rsidR="007411D9" w:rsidRDefault="007411D9">
      <w:pPr>
        <w:spacing w:before="60"/>
        <w:rPr>
          <w:rFonts w:ascii="Arial" w:hAnsi="Arial" w:cs="Arial"/>
          <w:iCs/>
        </w:rPr>
      </w:pPr>
    </w:p>
    <w:p w14:paraId="7E8EF513"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rsidR="007411D9">
        <w:rPr>
          <w:rFonts w:ascii="Arial" w:hAnsi="Arial" w:cs="Arial"/>
          <w:iCs/>
        </w:rPr>
        <w:t xml:space="preserve"> O</w:t>
      </w:r>
      <w:r w:rsidR="00775F55">
        <w:rPr>
          <w:rFonts w:ascii="Arial" w:hAnsi="Arial" w:cs="Arial"/>
          <w:iCs/>
        </w:rPr>
        <w:t>ui</w:t>
      </w:r>
    </w:p>
    <w:p w14:paraId="4D5CCA38" w14:textId="77777777" w:rsidR="007411D9" w:rsidRDefault="007411D9">
      <w:pPr>
        <w:jc w:val="both"/>
        <w:rPr>
          <w:rFonts w:ascii="Arial" w:hAnsi="Arial" w:cs="Arial"/>
        </w:rPr>
      </w:pPr>
    </w:p>
    <w:p w14:paraId="7BC6AAF8" w14:textId="77777777" w:rsidR="007411D9" w:rsidRDefault="007411D9">
      <w:pPr>
        <w:jc w:val="both"/>
        <w:rPr>
          <w:rFonts w:ascii="Arial" w:hAnsi="Arial" w:cs="Arial"/>
        </w:rPr>
      </w:pPr>
    </w:p>
    <w:p w14:paraId="0F99EA20" w14:textId="77777777" w:rsidR="00875CEE" w:rsidRDefault="00875CEE">
      <w:pPr>
        <w:jc w:val="both"/>
        <w:rPr>
          <w:rFonts w:ascii="Arial" w:hAnsi="Arial" w:cs="Arial"/>
        </w:rPr>
      </w:pPr>
    </w:p>
    <w:p w14:paraId="1EB7952F" w14:textId="77777777" w:rsidR="00875CEE" w:rsidRDefault="00875CEE">
      <w:pPr>
        <w:jc w:val="both"/>
        <w:rPr>
          <w:rFonts w:ascii="Arial" w:hAnsi="Arial" w:cs="Arial"/>
        </w:rPr>
      </w:pPr>
    </w:p>
    <w:p w14:paraId="03E2F176" w14:textId="77777777" w:rsidR="00875CEE" w:rsidRDefault="00875CEE">
      <w:pPr>
        <w:jc w:val="both"/>
        <w:rPr>
          <w:rFonts w:ascii="Arial" w:hAnsi="Arial" w:cs="Arial"/>
        </w:rPr>
      </w:pPr>
    </w:p>
    <w:p w14:paraId="3455F6FD" w14:textId="77777777" w:rsidR="00875CEE" w:rsidRDefault="00875CEE">
      <w:pPr>
        <w:jc w:val="both"/>
        <w:rPr>
          <w:rFonts w:ascii="Arial" w:hAnsi="Arial" w:cs="Arial"/>
        </w:rPr>
      </w:pPr>
    </w:p>
    <w:p w14:paraId="60F10773" w14:textId="77777777" w:rsidR="00875CEE" w:rsidRDefault="00875CEE">
      <w:pPr>
        <w:jc w:val="both"/>
        <w:rPr>
          <w:rFonts w:ascii="Arial" w:hAnsi="Arial" w:cs="Arial"/>
        </w:rPr>
      </w:pPr>
    </w:p>
    <w:p w14:paraId="19B7A1D1" w14:textId="77777777" w:rsidR="00875CEE" w:rsidRDefault="00875CEE">
      <w:pPr>
        <w:jc w:val="both"/>
        <w:rPr>
          <w:rFonts w:ascii="Arial" w:hAnsi="Arial" w:cs="Arial"/>
        </w:rPr>
      </w:pPr>
    </w:p>
    <w:p w14:paraId="34C79D01" w14:textId="77777777" w:rsidR="00875CEE" w:rsidRDefault="00875CEE">
      <w:pPr>
        <w:jc w:val="both"/>
        <w:rPr>
          <w:rFonts w:ascii="Arial" w:hAnsi="Arial" w:cs="Arial"/>
        </w:rPr>
      </w:pPr>
    </w:p>
    <w:p w14:paraId="68DEED2D" w14:textId="77777777" w:rsidR="00875CEE" w:rsidRDefault="00875CEE">
      <w:pPr>
        <w:jc w:val="both"/>
        <w:rPr>
          <w:rFonts w:ascii="Arial" w:hAnsi="Arial" w:cs="Arial"/>
        </w:rPr>
      </w:pPr>
    </w:p>
    <w:p w14:paraId="4B3DD1EE" w14:textId="77777777" w:rsidR="00875CEE" w:rsidRDefault="00875CEE">
      <w:pPr>
        <w:jc w:val="both"/>
        <w:rPr>
          <w:rFonts w:ascii="Arial" w:hAnsi="Arial" w:cs="Arial"/>
        </w:rPr>
      </w:pPr>
    </w:p>
    <w:p w14:paraId="1DAB7799" w14:textId="77777777" w:rsidR="00875CEE" w:rsidRDefault="00875CEE">
      <w:pPr>
        <w:jc w:val="both"/>
        <w:rPr>
          <w:rFonts w:ascii="Arial" w:hAnsi="Arial" w:cs="Arial"/>
        </w:rPr>
      </w:pPr>
    </w:p>
    <w:p w14:paraId="5617DDC8" w14:textId="77777777" w:rsidR="00875CEE" w:rsidRDefault="00875CEE">
      <w:pPr>
        <w:jc w:val="both"/>
        <w:rPr>
          <w:rFonts w:ascii="Arial" w:hAnsi="Arial" w:cs="Arial"/>
        </w:rPr>
      </w:pPr>
    </w:p>
    <w:p w14:paraId="6CA41A25" w14:textId="77777777" w:rsidR="00875CEE" w:rsidRDefault="00875CEE">
      <w:pPr>
        <w:jc w:val="both"/>
        <w:rPr>
          <w:rFonts w:ascii="Arial" w:hAnsi="Arial" w:cs="Arial"/>
        </w:rPr>
      </w:pPr>
    </w:p>
    <w:p w14:paraId="6E8BEB22" w14:textId="77777777" w:rsidR="00875CEE" w:rsidRDefault="00875CEE">
      <w:pPr>
        <w:jc w:val="both"/>
        <w:rPr>
          <w:rFonts w:ascii="Arial" w:hAnsi="Arial" w:cs="Arial"/>
        </w:rPr>
      </w:pPr>
    </w:p>
    <w:p w14:paraId="08C8748F" w14:textId="77777777" w:rsidR="00875CEE" w:rsidRDefault="00875CEE">
      <w:pPr>
        <w:jc w:val="both"/>
        <w:rPr>
          <w:rFonts w:ascii="Arial" w:hAnsi="Arial" w:cs="Arial"/>
        </w:rPr>
      </w:pPr>
    </w:p>
    <w:p w14:paraId="0D2C5982" w14:textId="77777777" w:rsidR="00875CEE" w:rsidRDefault="00875CEE">
      <w:pPr>
        <w:jc w:val="both"/>
        <w:rPr>
          <w:rFonts w:ascii="Arial" w:hAnsi="Arial" w:cs="Arial"/>
        </w:rPr>
      </w:pPr>
    </w:p>
    <w:p w14:paraId="7972959B" w14:textId="77777777" w:rsidR="00875CEE" w:rsidRDefault="00875CEE">
      <w:pPr>
        <w:jc w:val="both"/>
        <w:rPr>
          <w:rFonts w:ascii="Arial" w:hAnsi="Arial" w:cs="Arial"/>
        </w:rPr>
      </w:pPr>
    </w:p>
    <w:p w14:paraId="3BE26327" w14:textId="77777777" w:rsidR="00875CEE" w:rsidRDefault="00875CEE">
      <w:pPr>
        <w:jc w:val="both"/>
        <w:rPr>
          <w:rFonts w:ascii="Arial" w:hAnsi="Arial" w:cs="Arial"/>
        </w:rPr>
      </w:pPr>
    </w:p>
    <w:p w14:paraId="7702B524" w14:textId="77777777" w:rsidR="00875CEE" w:rsidRDefault="00875CEE">
      <w:pPr>
        <w:jc w:val="both"/>
        <w:rPr>
          <w:rFonts w:ascii="Arial" w:hAnsi="Arial" w:cs="Arial"/>
        </w:rPr>
      </w:pPr>
    </w:p>
    <w:p w14:paraId="3DEC2E73" w14:textId="77777777" w:rsidR="00875CEE" w:rsidRDefault="00875CEE">
      <w:pPr>
        <w:jc w:val="both"/>
        <w:rPr>
          <w:rFonts w:ascii="Arial" w:hAnsi="Arial" w:cs="Arial"/>
        </w:rPr>
      </w:pPr>
    </w:p>
    <w:p w14:paraId="28BEBBBC" w14:textId="77777777" w:rsidR="00875CEE" w:rsidRDefault="00875CEE">
      <w:pPr>
        <w:jc w:val="both"/>
        <w:rPr>
          <w:rFonts w:ascii="Arial" w:hAnsi="Arial" w:cs="Arial"/>
        </w:rPr>
      </w:pPr>
    </w:p>
    <w:p w14:paraId="3834D97D" w14:textId="77777777" w:rsidR="00875CEE" w:rsidRDefault="00875CEE">
      <w:pPr>
        <w:jc w:val="both"/>
        <w:rPr>
          <w:rFonts w:ascii="Arial" w:hAnsi="Arial" w:cs="Arial"/>
        </w:rPr>
      </w:pPr>
    </w:p>
    <w:p w14:paraId="5E88611B" w14:textId="77777777" w:rsidR="00875CEE" w:rsidRDefault="00875CEE">
      <w:pPr>
        <w:jc w:val="both"/>
        <w:rPr>
          <w:rFonts w:ascii="Arial" w:hAnsi="Arial" w:cs="Arial"/>
        </w:rPr>
      </w:pPr>
    </w:p>
    <w:p w14:paraId="31023AB3" w14:textId="77777777" w:rsidR="00875CEE" w:rsidRDefault="00875CEE">
      <w:pPr>
        <w:jc w:val="both"/>
        <w:rPr>
          <w:rFonts w:ascii="Arial" w:hAnsi="Arial" w:cs="Arial"/>
        </w:rPr>
      </w:pPr>
    </w:p>
    <w:p w14:paraId="3D92C277" w14:textId="77777777" w:rsidR="00875CEE" w:rsidRDefault="00875CE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FCC29EE" w14:textId="77777777" w:rsidTr="00B02DE5">
        <w:tc>
          <w:tcPr>
            <w:tcW w:w="10490" w:type="dxa"/>
            <w:shd w:val="clear" w:color="auto" w:fill="66CCFF"/>
          </w:tcPr>
          <w:p w14:paraId="423B161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6716FA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8D5D5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8AD4A10"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E723C09" w14:textId="77777777" w:rsidR="00C1386A" w:rsidRDefault="00C1386A">
            <w:pPr>
              <w:snapToGrid w:val="0"/>
              <w:jc w:val="center"/>
              <w:rPr>
                <w:rFonts w:ascii="Arial" w:hAnsi="Arial" w:cs="Arial"/>
                <w:b/>
              </w:rPr>
            </w:pPr>
          </w:p>
          <w:p w14:paraId="0F761358" w14:textId="77777777" w:rsidR="00C1386A" w:rsidRDefault="00C1386A">
            <w:pPr>
              <w:jc w:val="center"/>
              <w:rPr>
                <w:rFonts w:ascii="Arial" w:hAnsi="Arial" w:cs="Arial"/>
                <w:b/>
              </w:rPr>
            </w:pPr>
          </w:p>
          <w:p w14:paraId="3FD0C3ED" w14:textId="77777777" w:rsidR="00C1386A" w:rsidRDefault="00C1386A">
            <w:pPr>
              <w:jc w:val="center"/>
              <w:rPr>
                <w:rFonts w:ascii="Arial" w:hAnsi="Arial" w:cs="Arial"/>
                <w:b/>
              </w:rPr>
            </w:pPr>
            <w:r>
              <w:rPr>
                <w:rFonts w:ascii="Arial" w:hAnsi="Arial" w:cs="Arial"/>
                <w:b/>
              </w:rPr>
              <w:t>N°</w:t>
            </w:r>
          </w:p>
          <w:p w14:paraId="46F93456" w14:textId="77777777" w:rsidR="00C1386A" w:rsidRDefault="00C1386A">
            <w:pPr>
              <w:jc w:val="center"/>
              <w:rPr>
                <w:rFonts w:ascii="Arial" w:hAnsi="Arial" w:cs="Arial"/>
                <w:b/>
              </w:rPr>
            </w:pPr>
            <w:proofErr w:type="gramStart"/>
            <w:r>
              <w:rPr>
                <w:rFonts w:ascii="Arial" w:hAnsi="Arial" w:cs="Arial"/>
                <w:b/>
              </w:rPr>
              <w:t>du</w:t>
            </w:r>
            <w:proofErr w:type="gramEnd"/>
          </w:p>
          <w:p w14:paraId="6159ADE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870FE30" w14:textId="77777777" w:rsidR="00C1386A" w:rsidRDefault="00C1386A">
            <w:pPr>
              <w:snapToGrid w:val="0"/>
              <w:jc w:val="center"/>
              <w:rPr>
                <w:rFonts w:ascii="Arial" w:hAnsi="Arial" w:cs="Arial"/>
                <w:b/>
              </w:rPr>
            </w:pPr>
          </w:p>
          <w:p w14:paraId="31D442AB"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70E5BAF"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CE01FF1"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D363272"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3A2DB6" w14:textId="77777777" w:rsidR="00C1386A" w:rsidRDefault="00C1386A">
            <w:pPr>
              <w:pStyle w:val="Titre5"/>
              <w:snapToGrid w:val="0"/>
            </w:pPr>
          </w:p>
          <w:p w14:paraId="09F860FC" w14:textId="77777777" w:rsidR="00C1386A" w:rsidRDefault="00C1386A">
            <w:pPr>
              <w:pStyle w:val="Titre5"/>
            </w:pPr>
            <w:r>
              <w:t>Prestations exécutées par les membres du groupement (**)</w:t>
            </w:r>
          </w:p>
        </w:tc>
      </w:tr>
      <w:tr w:rsidR="00C1386A" w14:paraId="7CEA39C2" w14:textId="77777777" w:rsidTr="00C1386A">
        <w:trPr>
          <w:trHeight w:val="1021"/>
        </w:trPr>
        <w:tc>
          <w:tcPr>
            <w:tcW w:w="851" w:type="dxa"/>
            <w:tcBorders>
              <w:top w:val="single" w:sz="4" w:space="0" w:color="000000"/>
              <w:left w:val="single" w:sz="4" w:space="0" w:color="000000"/>
            </w:tcBorders>
            <w:shd w:val="clear" w:color="auto" w:fill="CCFFFF"/>
          </w:tcPr>
          <w:p w14:paraId="4AFF0939"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511BF8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4EC6BA5" w14:textId="77777777" w:rsidR="00C1386A" w:rsidRDefault="00C1386A">
            <w:pPr>
              <w:snapToGrid w:val="0"/>
              <w:jc w:val="both"/>
              <w:rPr>
                <w:rFonts w:ascii="Arial" w:hAnsi="Arial" w:cs="Arial"/>
              </w:rPr>
            </w:pPr>
          </w:p>
        </w:tc>
      </w:tr>
      <w:tr w:rsidR="00C1386A" w14:paraId="2710AE11" w14:textId="77777777" w:rsidTr="00C1386A">
        <w:trPr>
          <w:trHeight w:val="1021"/>
        </w:trPr>
        <w:tc>
          <w:tcPr>
            <w:tcW w:w="851" w:type="dxa"/>
            <w:tcBorders>
              <w:left w:val="single" w:sz="4" w:space="0" w:color="000000"/>
            </w:tcBorders>
            <w:shd w:val="clear" w:color="auto" w:fill="auto"/>
          </w:tcPr>
          <w:p w14:paraId="40B6B6B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C8D8D3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D6E2F13" w14:textId="77777777" w:rsidR="00C1386A" w:rsidRDefault="00C1386A">
            <w:pPr>
              <w:snapToGrid w:val="0"/>
              <w:jc w:val="both"/>
              <w:rPr>
                <w:rFonts w:ascii="Arial" w:hAnsi="Arial" w:cs="Arial"/>
              </w:rPr>
            </w:pPr>
          </w:p>
        </w:tc>
      </w:tr>
      <w:tr w:rsidR="00C1386A" w14:paraId="7CCB5836" w14:textId="77777777" w:rsidTr="00C1386A">
        <w:trPr>
          <w:trHeight w:val="1021"/>
        </w:trPr>
        <w:tc>
          <w:tcPr>
            <w:tcW w:w="851" w:type="dxa"/>
            <w:tcBorders>
              <w:left w:val="single" w:sz="4" w:space="0" w:color="000000"/>
            </w:tcBorders>
            <w:shd w:val="clear" w:color="auto" w:fill="CCFFFF"/>
          </w:tcPr>
          <w:p w14:paraId="45F2849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3D45F9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564883E" w14:textId="77777777" w:rsidR="00C1386A" w:rsidRDefault="00C1386A">
            <w:pPr>
              <w:snapToGrid w:val="0"/>
              <w:jc w:val="both"/>
              <w:rPr>
                <w:rFonts w:ascii="Arial" w:hAnsi="Arial" w:cs="Arial"/>
              </w:rPr>
            </w:pPr>
          </w:p>
        </w:tc>
      </w:tr>
      <w:tr w:rsidR="00C1386A" w14:paraId="315E9C96" w14:textId="77777777" w:rsidTr="00C1386A">
        <w:trPr>
          <w:trHeight w:val="1021"/>
        </w:trPr>
        <w:tc>
          <w:tcPr>
            <w:tcW w:w="851" w:type="dxa"/>
            <w:tcBorders>
              <w:left w:val="single" w:sz="4" w:space="0" w:color="000000"/>
              <w:bottom w:val="single" w:sz="4" w:space="0" w:color="000000"/>
            </w:tcBorders>
            <w:shd w:val="clear" w:color="auto" w:fill="auto"/>
          </w:tcPr>
          <w:p w14:paraId="2003F77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339872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1025408" w14:textId="77777777" w:rsidR="00C1386A" w:rsidRDefault="00C1386A">
            <w:pPr>
              <w:snapToGrid w:val="0"/>
              <w:jc w:val="both"/>
              <w:rPr>
                <w:rFonts w:ascii="Arial" w:hAnsi="Arial" w:cs="Arial"/>
              </w:rPr>
            </w:pPr>
          </w:p>
        </w:tc>
      </w:tr>
    </w:tbl>
    <w:p w14:paraId="15A9ECA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2E79091"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8A1C75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716A3FEE" w14:textId="77777777" w:rsidR="00990786" w:rsidRDefault="00990786" w:rsidP="000A4B86">
      <w:pPr>
        <w:jc w:val="both"/>
        <w:rPr>
          <w:rFonts w:ascii="Arial" w:hAnsi="Arial" w:cs="Arial"/>
          <w:sz w:val="18"/>
          <w:szCs w:val="18"/>
        </w:rPr>
      </w:pPr>
    </w:p>
    <w:p w14:paraId="14238520"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DD301AF" w14:textId="77777777">
        <w:tc>
          <w:tcPr>
            <w:tcW w:w="10419" w:type="dxa"/>
            <w:shd w:val="clear" w:color="auto" w:fill="66CCFF"/>
          </w:tcPr>
          <w:p w14:paraId="31B6D34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2F482B2" w14:textId="77777777" w:rsidR="007411D9" w:rsidRDefault="007411D9"/>
    <w:p w14:paraId="6946C49F"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AF1FF6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0E0AF26"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AC014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FB9A44F" w14:textId="77777777" w:rsidR="00775F55" w:rsidRDefault="00775F55" w:rsidP="001D588C">
      <w:pPr>
        <w:tabs>
          <w:tab w:val="left" w:pos="576"/>
        </w:tabs>
        <w:spacing w:before="80"/>
        <w:ind w:left="567"/>
        <w:jc w:val="both"/>
        <w:rPr>
          <w:rFonts w:ascii="Arial" w:hAnsi="Arial" w:cs="Arial"/>
        </w:rPr>
      </w:pPr>
    </w:p>
    <w:p w14:paraId="6FE1484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E36A86">
        <w:fldChar w:fldCharType="separate"/>
      </w:r>
      <w:r w:rsidR="00AE730C">
        <w:fldChar w:fldCharType="end"/>
      </w:r>
    </w:p>
    <w:p w14:paraId="309EED57" w14:textId="77777777" w:rsidR="00AE730C" w:rsidRDefault="00AE730C">
      <w:pPr>
        <w:jc w:val="both"/>
        <w:rPr>
          <w:rFonts w:ascii="Arial" w:hAnsi="Arial" w:cs="Arial"/>
        </w:rPr>
      </w:pPr>
    </w:p>
    <w:p w14:paraId="5C03EDC2"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DC50C70" w14:textId="77777777" w:rsidR="00775F55" w:rsidRDefault="00775F55" w:rsidP="00775F55">
      <w:pPr>
        <w:jc w:val="both"/>
        <w:rPr>
          <w:rFonts w:ascii="Arial" w:hAnsi="Arial" w:cs="Arial"/>
          <w:sz w:val="18"/>
          <w:szCs w:val="18"/>
        </w:rPr>
      </w:pPr>
    </w:p>
    <w:p w14:paraId="2B7AD9D0" w14:textId="77777777" w:rsidR="00507C52" w:rsidRDefault="00507C52">
      <w:pPr>
        <w:jc w:val="both"/>
        <w:rPr>
          <w:rFonts w:ascii="Arial" w:hAnsi="Arial" w:cs="Arial"/>
        </w:rPr>
      </w:pPr>
    </w:p>
    <w:p w14:paraId="2302D21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E426172" w14:textId="77777777" w:rsidR="00507C52" w:rsidRDefault="00507C52" w:rsidP="00507C52">
      <w:pPr>
        <w:pStyle w:val="En-tte"/>
        <w:tabs>
          <w:tab w:val="clear" w:pos="4536"/>
          <w:tab w:val="clear" w:pos="9072"/>
          <w:tab w:val="left" w:pos="864"/>
        </w:tabs>
        <w:rPr>
          <w:rFonts w:ascii="Arial" w:hAnsi="Arial" w:cs="Arial"/>
        </w:rPr>
      </w:pPr>
    </w:p>
    <w:p w14:paraId="13A128E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8AA311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42AABD5" w14:textId="77777777" w:rsidR="00507C52" w:rsidRPr="00411396" w:rsidRDefault="00507C52" w:rsidP="00507C52">
      <w:pPr>
        <w:pStyle w:val="En-tte"/>
        <w:tabs>
          <w:tab w:val="left" w:pos="864"/>
        </w:tabs>
        <w:rPr>
          <w:rFonts w:ascii="Arial" w:hAnsi="Arial" w:cs="Arial"/>
        </w:rPr>
      </w:pPr>
    </w:p>
    <w:p w14:paraId="140EC7C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611BB2A" w14:textId="77777777" w:rsidR="00507C52" w:rsidRPr="00411396" w:rsidRDefault="00507C52" w:rsidP="00775F55">
      <w:pPr>
        <w:pStyle w:val="En-tte"/>
        <w:tabs>
          <w:tab w:val="left" w:pos="864"/>
        </w:tabs>
        <w:ind w:left="426"/>
        <w:rPr>
          <w:rFonts w:ascii="Arial" w:hAnsi="Arial" w:cs="Arial"/>
        </w:rPr>
      </w:pPr>
    </w:p>
    <w:p w14:paraId="4145E664" w14:textId="77777777" w:rsidR="00507C52" w:rsidRDefault="00507C52" w:rsidP="00775F55">
      <w:pPr>
        <w:pStyle w:val="En-tte"/>
        <w:tabs>
          <w:tab w:val="left" w:pos="864"/>
        </w:tabs>
        <w:ind w:left="426"/>
        <w:rPr>
          <w:rFonts w:ascii="Arial" w:hAnsi="Arial" w:cs="Arial"/>
        </w:rPr>
      </w:pPr>
    </w:p>
    <w:p w14:paraId="31A463A5" w14:textId="77777777" w:rsidR="00775F55" w:rsidRPr="00411396" w:rsidRDefault="00775F55" w:rsidP="00775F55">
      <w:pPr>
        <w:pStyle w:val="En-tte"/>
        <w:tabs>
          <w:tab w:val="left" w:pos="864"/>
        </w:tabs>
        <w:ind w:left="426"/>
        <w:rPr>
          <w:rFonts w:ascii="Arial" w:hAnsi="Arial" w:cs="Arial"/>
        </w:rPr>
      </w:pPr>
    </w:p>
    <w:p w14:paraId="0A8F7834"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D030C67" w14:textId="77777777" w:rsidR="00507C52" w:rsidRPr="00411396" w:rsidRDefault="00507C52" w:rsidP="00775F55">
      <w:pPr>
        <w:pStyle w:val="En-tte"/>
        <w:tabs>
          <w:tab w:val="left" w:pos="864"/>
        </w:tabs>
        <w:ind w:left="426"/>
        <w:rPr>
          <w:rFonts w:ascii="Arial" w:hAnsi="Arial" w:cs="Arial"/>
        </w:rPr>
      </w:pPr>
    </w:p>
    <w:p w14:paraId="38FF9705" w14:textId="77777777" w:rsidR="00507C52" w:rsidRPr="00411396" w:rsidRDefault="00507C52" w:rsidP="00775F55">
      <w:pPr>
        <w:pStyle w:val="En-tte"/>
        <w:tabs>
          <w:tab w:val="left" w:pos="864"/>
        </w:tabs>
        <w:ind w:left="426"/>
        <w:rPr>
          <w:rFonts w:ascii="Arial" w:hAnsi="Arial" w:cs="Arial"/>
        </w:rPr>
      </w:pPr>
    </w:p>
    <w:p w14:paraId="40517F38" w14:textId="77777777" w:rsidR="00507C52" w:rsidRDefault="00507C52">
      <w:pPr>
        <w:jc w:val="both"/>
        <w:rPr>
          <w:rFonts w:ascii="Arial" w:hAnsi="Arial" w:cs="Arial"/>
        </w:rPr>
      </w:pPr>
    </w:p>
    <w:p w14:paraId="118A7079" w14:textId="77777777" w:rsidR="00507C52" w:rsidRDefault="00507C52">
      <w:pPr>
        <w:jc w:val="both"/>
        <w:rPr>
          <w:rFonts w:ascii="Arial" w:hAnsi="Arial" w:cs="Arial"/>
        </w:rPr>
      </w:pPr>
    </w:p>
    <w:p w14:paraId="07097F5E"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267EF79" w14:textId="77777777" w:rsidR="007411D9" w:rsidRDefault="007411D9">
      <w:pPr>
        <w:jc w:val="both"/>
        <w:rPr>
          <w:rFonts w:ascii="Arial" w:hAnsi="Arial" w:cs="Arial"/>
        </w:rPr>
      </w:pPr>
    </w:p>
    <w:p w14:paraId="385AC2E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CF32E59" w14:textId="77777777" w:rsidR="007411D9" w:rsidRDefault="007411D9">
      <w:pPr>
        <w:rPr>
          <w:rFonts w:ascii="Arial" w:hAnsi="Arial" w:cs="Arial"/>
        </w:rPr>
      </w:pPr>
      <w:r>
        <w:rPr>
          <w:rFonts w:ascii="Arial" w:hAnsi="Arial" w:cs="Arial"/>
          <w:i/>
          <w:sz w:val="18"/>
          <w:szCs w:val="18"/>
        </w:rPr>
        <w:t>(Cocher la case correspondante.)</w:t>
      </w:r>
    </w:p>
    <w:p w14:paraId="6845C26E" w14:textId="77777777" w:rsidR="007411D9" w:rsidRDefault="007411D9">
      <w:pPr>
        <w:rPr>
          <w:rFonts w:ascii="Arial" w:hAnsi="Arial" w:cs="Arial"/>
        </w:rPr>
      </w:pPr>
    </w:p>
    <w:p w14:paraId="5740D55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36A86">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6D457392" w14:textId="77777777" w:rsidR="00922BA4" w:rsidRDefault="00922BA4">
      <w:pPr>
        <w:ind w:left="4536" w:hanging="3990"/>
        <w:jc w:val="both"/>
        <w:rPr>
          <w:rFonts w:ascii="Arial" w:hAnsi="Arial" w:cs="Arial"/>
        </w:rPr>
      </w:pPr>
    </w:p>
    <w:p w14:paraId="1C6FA9BE"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2CFA1B0" w14:textId="77777777" w:rsidR="00922BA4" w:rsidRDefault="00922BA4">
      <w:pPr>
        <w:ind w:left="4536" w:hanging="3990"/>
        <w:jc w:val="both"/>
        <w:rPr>
          <w:rFonts w:ascii="Arial" w:hAnsi="Arial" w:cs="Arial"/>
        </w:rPr>
      </w:pPr>
    </w:p>
    <w:p w14:paraId="727A913C" w14:textId="77777777" w:rsidR="00F1191F" w:rsidRDefault="00F1191F">
      <w:pPr>
        <w:ind w:left="4536" w:hanging="3990"/>
        <w:jc w:val="both"/>
        <w:rPr>
          <w:rFonts w:ascii="Arial" w:hAnsi="Arial" w:cs="Arial"/>
        </w:rPr>
      </w:pPr>
    </w:p>
    <w:p w14:paraId="6322A2C2" w14:textId="77777777" w:rsidR="002F3CB7" w:rsidRDefault="002F3CB7">
      <w:pPr>
        <w:ind w:left="4536" w:hanging="3990"/>
        <w:jc w:val="both"/>
        <w:rPr>
          <w:rFonts w:ascii="Arial" w:hAnsi="Arial" w:cs="Arial"/>
        </w:rPr>
      </w:pPr>
    </w:p>
    <w:p w14:paraId="42CAD5E7" w14:textId="77777777" w:rsidR="002F3CB7" w:rsidRDefault="002F3CB7">
      <w:pPr>
        <w:ind w:left="4536" w:hanging="3990"/>
        <w:jc w:val="both"/>
        <w:rPr>
          <w:rFonts w:ascii="Arial" w:hAnsi="Arial" w:cs="Arial"/>
        </w:rPr>
      </w:pPr>
    </w:p>
    <w:p w14:paraId="7A7CC832" w14:textId="77777777" w:rsidR="002F3CB7" w:rsidRDefault="002F3CB7">
      <w:pPr>
        <w:ind w:left="4536" w:hanging="3990"/>
        <w:jc w:val="both"/>
        <w:rPr>
          <w:rFonts w:ascii="Arial" w:hAnsi="Arial" w:cs="Arial"/>
        </w:rPr>
      </w:pPr>
    </w:p>
    <w:p w14:paraId="201918BB" w14:textId="77777777" w:rsidR="002F3CB7" w:rsidRDefault="002F3CB7">
      <w:pPr>
        <w:ind w:left="4536" w:hanging="3990"/>
        <w:jc w:val="both"/>
        <w:rPr>
          <w:rFonts w:ascii="Arial" w:hAnsi="Arial" w:cs="Arial"/>
        </w:rPr>
      </w:pPr>
    </w:p>
    <w:p w14:paraId="7DD68D6E" w14:textId="77777777" w:rsidR="002F3CB7" w:rsidRDefault="002F3CB7">
      <w:pPr>
        <w:ind w:left="4536" w:hanging="3990"/>
        <w:jc w:val="both"/>
        <w:rPr>
          <w:rFonts w:ascii="Arial" w:hAnsi="Arial" w:cs="Arial"/>
        </w:rPr>
      </w:pPr>
    </w:p>
    <w:p w14:paraId="2AFCAA73" w14:textId="77777777" w:rsidR="002F3CB7" w:rsidRDefault="002F3CB7">
      <w:pPr>
        <w:ind w:left="4536" w:hanging="3990"/>
        <w:jc w:val="both"/>
        <w:rPr>
          <w:rFonts w:ascii="Arial" w:hAnsi="Arial" w:cs="Arial"/>
        </w:rPr>
      </w:pPr>
    </w:p>
    <w:p w14:paraId="3A23D06D" w14:textId="77777777" w:rsidR="002F3CB7" w:rsidRDefault="002F3CB7">
      <w:pPr>
        <w:ind w:left="4536" w:hanging="3990"/>
        <w:jc w:val="both"/>
        <w:rPr>
          <w:rFonts w:ascii="Arial" w:hAnsi="Arial" w:cs="Arial"/>
        </w:rPr>
      </w:pPr>
    </w:p>
    <w:p w14:paraId="0AFFA67D" w14:textId="77777777" w:rsidR="002F3CB7" w:rsidRDefault="002F3CB7">
      <w:pPr>
        <w:ind w:left="4536" w:hanging="3990"/>
        <w:jc w:val="both"/>
        <w:rPr>
          <w:rFonts w:ascii="Arial" w:hAnsi="Arial" w:cs="Arial"/>
        </w:rPr>
      </w:pPr>
    </w:p>
    <w:p w14:paraId="0CA2C86E" w14:textId="77777777" w:rsidR="002F3CB7" w:rsidRDefault="002F3CB7">
      <w:pPr>
        <w:ind w:left="4536" w:hanging="3990"/>
        <w:jc w:val="both"/>
        <w:rPr>
          <w:rFonts w:ascii="Arial" w:hAnsi="Arial" w:cs="Arial"/>
        </w:rPr>
      </w:pPr>
    </w:p>
    <w:p w14:paraId="5BEFCE38" w14:textId="77777777" w:rsidR="002F3CB7" w:rsidRDefault="002F3CB7">
      <w:pPr>
        <w:ind w:left="4536" w:hanging="3990"/>
        <w:jc w:val="both"/>
        <w:rPr>
          <w:rFonts w:ascii="Arial" w:hAnsi="Arial" w:cs="Arial"/>
        </w:rPr>
      </w:pPr>
    </w:p>
    <w:p w14:paraId="19C72545" w14:textId="77777777" w:rsidR="002F3CB7" w:rsidRDefault="002F3CB7">
      <w:pPr>
        <w:ind w:left="4536" w:hanging="3990"/>
        <w:jc w:val="both"/>
        <w:rPr>
          <w:rFonts w:ascii="Arial" w:hAnsi="Arial" w:cs="Arial"/>
        </w:rPr>
      </w:pPr>
    </w:p>
    <w:p w14:paraId="07ED8343" w14:textId="77777777" w:rsidR="002F3CB7" w:rsidRDefault="002F3CB7">
      <w:pPr>
        <w:ind w:left="4536" w:hanging="3990"/>
        <w:jc w:val="both"/>
        <w:rPr>
          <w:rFonts w:ascii="Arial" w:hAnsi="Arial" w:cs="Arial"/>
        </w:rPr>
      </w:pPr>
    </w:p>
    <w:p w14:paraId="3DD167D9"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9A8233" w14:textId="77777777">
        <w:tc>
          <w:tcPr>
            <w:tcW w:w="10277" w:type="dxa"/>
            <w:shd w:val="clear" w:color="auto" w:fill="66CCFF"/>
          </w:tcPr>
          <w:p w14:paraId="2589C6C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F81BF30" w14:textId="77777777" w:rsidR="007411D9" w:rsidRDefault="007411D9">
      <w:pPr>
        <w:jc w:val="both"/>
      </w:pPr>
    </w:p>
    <w:p w14:paraId="7F90540C"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EF558B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559C7E4" w14:textId="77777777" w:rsidR="007411D9" w:rsidRDefault="007411D9">
      <w:pPr>
        <w:rPr>
          <w:rFonts w:ascii="Arial" w:hAnsi="Arial" w:cs="Arial"/>
        </w:rPr>
      </w:pPr>
    </w:p>
    <w:p w14:paraId="6056340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6167483" w14:textId="77777777" w:rsidR="00775F55" w:rsidRDefault="00775F55" w:rsidP="00775F55">
      <w:pPr>
        <w:pStyle w:val="En-tte"/>
        <w:ind w:left="360"/>
        <w:rPr>
          <w:rFonts w:ascii="Arial" w:hAnsi="Arial" w:cs="Arial"/>
        </w:rPr>
      </w:pPr>
    </w:p>
    <w:p w14:paraId="0680B77C" w14:textId="77777777" w:rsidR="00775F55" w:rsidRDefault="00775F55" w:rsidP="00775F55">
      <w:pPr>
        <w:pStyle w:val="En-tte"/>
        <w:ind w:left="360"/>
        <w:rPr>
          <w:rFonts w:ascii="Arial" w:hAnsi="Arial" w:cs="Arial"/>
        </w:rPr>
      </w:pPr>
    </w:p>
    <w:p w14:paraId="130BC71F" w14:textId="77777777" w:rsidR="00775F55" w:rsidRPr="00775F55" w:rsidRDefault="00775F55" w:rsidP="00775F55">
      <w:pPr>
        <w:pStyle w:val="En-tte"/>
        <w:ind w:left="360"/>
        <w:rPr>
          <w:rFonts w:ascii="Arial" w:hAnsi="Arial" w:cs="Arial"/>
        </w:rPr>
      </w:pPr>
    </w:p>
    <w:p w14:paraId="45E2B72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598D9D7" w14:textId="77777777" w:rsidR="00775F55" w:rsidRDefault="00775F55" w:rsidP="00775F55">
      <w:pPr>
        <w:pStyle w:val="En-tte"/>
        <w:ind w:left="360"/>
        <w:rPr>
          <w:rFonts w:ascii="Arial" w:hAnsi="Arial" w:cs="Arial"/>
        </w:rPr>
      </w:pPr>
    </w:p>
    <w:p w14:paraId="73E9C6F3" w14:textId="77777777" w:rsidR="00775F55" w:rsidRDefault="00775F55" w:rsidP="00775F55">
      <w:pPr>
        <w:pStyle w:val="En-tte"/>
        <w:ind w:left="360"/>
        <w:rPr>
          <w:rFonts w:ascii="Arial" w:hAnsi="Arial" w:cs="Arial"/>
        </w:rPr>
      </w:pPr>
    </w:p>
    <w:p w14:paraId="6A823ACE" w14:textId="77777777" w:rsidR="00775F55" w:rsidRPr="00775F55" w:rsidRDefault="00775F55" w:rsidP="00775F55">
      <w:pPr>
        <w:pStyle w:val="En-tte"/>
        <w:ind w:left="360"/>
        <w:rPr>
          <w:rFonts w:ascii="Arial" w:hAnsi="Arial" w:cs="Arial"/>
        </w:rPr>
      </w:pPr>
    </w:p>
    <w:p w14:paraId="2116EBA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75AE79F" w14:textId="77777777" w:rsidR="00775F55" w:rsidRDefault="00775F55" w:rsidP="00775F55">
      <w:pPr>
        <w:pStyle w:val="En-tte"/>
        <w:ind w:left="360"/>
        <w:rPr>
          <w:rFonts w:ascii="Arial" w:hAnsi="Arial" w:cs="Arial"/>
        </w:rPr>
      </w:pPr>
    </w:p>
    <w:p w14:paraId="45746799" w14:textId="77777777" w:rsidR="00775F55" w:rsidRDefault="00775F55" w:rsidP="00775F55">
      <w:pPr>
        <w:pStyle w:val="En-tte"/>
        <w:ind w:left="360"/>
        <w:rPr>
          <w:rFonts w:ascii="Arial" w:hAnsi="Arial" w:cs="Arial"/>
        </w:rPr>
      </w:pPr>
    </w:p>
    <w:p w14:paraId="1DB73233" w14:textId="77777777" w:rsidR="00775F55" w:rsidRPr="00775F55" w:rsidRDefault="00775F55" w:rsidP="00775F55">
      <w:pPr>
        <w:pStyle w:val="En-tte"/>
        <w:ind w:left="360"/>
        <w:rPr>
          <w:rFonts w:ascii="Arial" w:hAnsi="Arial" w:cs="Arial"/>
        </w:rPr>
      </w:pPr>
    </w:p>
    <w:p w14:paraId="180D8B4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AA5A1FF" w14:textId="77777777" w:rsidR="00775F55" w:rsidRDefault="00775F55" w:rsidP="00775F55">
      <w:pPr>
        <w:pStyle w:val="En-tte"/>
        <w:ind w:left="360"/>
        <w:rPr>
          <w:rFonts w:ascii="Arial" w:hAnsi="Arial" w:cs="Arial"/>
        </w:rPr>
      </w:pPr>
    </w:p>
    <w:p w14:paraId="1F44A71B" w14:textId="77777777" w:rsidR="00775F55" w:rsidRDefault="00775F55" w:rsidP="00775F55">
      <w:pPr>
        <w:pStyle w:val="En-tte"/>
        <w:ind w:left="360"/>
        <w:rPr>
          <w:rFonts w:ascii="Arial" w:hAnsi="Arial" w:cs="Arial"/>
        </w:rPr>
      </w:pPr>
    </w:p>
    <w:p w14:paraId="27CB66C4" w14:textId="77777777" w:rsidR="00775F55" w:rsidRPr="00775F55" w:rsidRDefault="00775F55" w:rsidP="00775F55">
      <w:pPr>
        <w:pStyle w:val="En-tte"/>
        <w:ind w:left="360"/>
        <w:rPr>
          <w:rFonts w:ascii="Arial" w:hAnsi="Arial" w:cs="Arial"/>
        </w:rPr>
      </w:pPr>
    </w:p>
    <w:p w14:paraId="41322A45"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C8C7454" w14:textId="77777777" w:rsidR="00775F55" w:rsidRPr="00775F55" w:rsidRDefault="00775F55" w:rsidP="00775F55">
      <w:pPr>
        <w:pStyle w:val="En-tte"/>
        <w:ind w:left="360"/>
        <w:rPr>
          <w:rFonts w:ascii="Arial" w:hAnsi="Arial" w:cs="Arial"/>
        </w:rPr>
      </w:pPr>
    </w:p>
    <w:p w14:paraId="73579D7E" w14:textId="77777777" w:rsidR="00775F55" w:rsidRPr="00775F55" w:rsidRDefault="00775F55" w:rsidP="00775F55">
      <w:pPr>
        <w:pStyle w:val="En-tte"/>
        <w:ind w:left="360"/>
        <w:rPr>
          <w:rFonts w:ascii="Arial" w:hAnsi="Arial" w:cs="Arial"/>
        </w:rPr>
      </w:pPr>
    </w:p>
    <w:p w14:paraId="0341E8F5" w14:textId="77777777" w:rsidR="00A02C06" w:rsidRDefault="00A02C06">
      <w:pPr>
        <w:rPr>
          <w:rFonts w:ascii="Arial" w:hAnsi="Arial" w:cs="Arial"/>
        </w:rPr>
      </w:pPr>
    </w:p>
    <w:p w14:paraId="1292ADFD" w14:textId="77777777" w:rsidR="00A02C06" w:rsidRDefault="00A02C06">
      <w:pPr>
        <w:rPr>
          <w:rFonts w:ascii="Arial" w:hAnsi="Arial" w:cs="Arial"/>
        </w:rPr>
      </w:pPr>
    </w:p>
    <w:p w14:paraId="2029721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10BC402" w14:textId="77777777" w:rsidR="007411D9" w:rsidRDefault="007411D9">
      <w:pPr>
        <w:rPr>
          <w:rFonts w:ascii="Arial" w:hAnsi="Arial" w:cs="Arial"/>
        </w:rPr>
      </w:pPr>
    </w:p>
    <w:p w14:paraId="6B6B7C22" w14:textId="77777777" w:rsidR="009B14B4" w:rsidRDefault="009B14B4">
      <w:pPr>
        <w:tabs>
          <w:tab w:val="left" w:pos="3402"/>
          <w:tab w:val="left" w:pos="6237"/>
          <w:tab w:val="left" w:pos="9072"/>
        </w:tabs>
        <w:spacing w:before="120" w:after="120"/>
        <w:rPr>
          <w:rFonts w:ascii="Arial" w:hAnsi="Arial" w:cs="Arial"/>
          <w:sz w:val="16"/>
          <w:szCs w:val="16"/>
        </w:rPr>
      </w:pPr>
    </w:p>
    <w:p w14:paraId="1586047D" w14:textId="77777777" w:rsidR="009B14B4" w:rsidRDefault="009B14B4">
      <w:pPr>
        <w:tabs>
          <w:tab w:val="left" w:pos="3402"/>
          <w:tab w:val="left" w:pos="6237"/>
          <w:tab w:val="left" w:pos="9072"/>
        </w:tabs>
        <w:spacing w:before="120" w:after="120"/>
        <w:rPr>
          <w:rFonts w:ascii="Arial" w:hAnsi="Arial" w:cs="Arial"/>
          <w:sz w:val="16"/>
          <w:szCs w:val="16"/>
        </w:rPr>
      </w:pPr>
    </w:p>
    <w:p w14:paraId="5166E4AF" w14:textId="77777777" w:rsidR="009B14B4" w:rsidRDefault="009B14B4">
      <w:pPr>
        <w:tabs>
          <w:tab w:val="left" w:pos="3402"/>
          <w:tab w:val="left" w:pos="6237"/>
          <w:tab w:val="left" w:pos="9072"/>
        </w:tabs>
        <w:spacing w:before="120" w:after="120"/>
        <w:rPr>
          <w:rFonts w:ascii="Arial" w:hAnsi="Arial" w:cs="Arial"/>
          <w:sz w:val="16"/>
          <w:szCs w:val="16"/>
        </w:rPr>
      </w:pPr>
    </w:p>
    <w:p w14:paraId="735FED08" w14:textId="77777777" w:rsidR="009B14B4" w:rsidRDefault="009B14B4">
      <w:pPr>
        <w:tabs>
          <w:tab w:val="left" w:pos="3402"/>
          <w:tab w:val="left" w:pos="6237"/>
          <w:tab w:val="left" w:pos="9072"/>
        </w:tabs>
        <w:spacing w:before="120" w:after="120"/>
        <w:rPr>
          <w:rFonts w:ascii="Arial" w:hAnsi="Arial" w:cs="Arial"/>
          <w:sz w:val="16"/>
          <w:szCs w:val="16"/>
        </w:rPr>
      </w:pPr>
    </w:p>
    <w:p w14:paraId="4215357B" w14:textId="77777777" w:rsidR="009B14B4" w:rsidRDefault="009B14B4">
      <w:pPr>
        <w:tabs>
          <w:tab w:val="left" w:pos="3402"/>
          <w:tab w:val="left" w:pos="6237"/>
          <w:tab w:val="left" w:pos="9072"/>
        </w:tabs>
        <w:spacing w:before="120" w:after="120"/>
        <w:rPr>
          <w:rFonts w:ascii="Arial" w:hAnsi="Arial" w:cs="Arial"/>
          <w:sz w:val="16"/>
          <w:szCs w:val="16"/>
        </w:rPr>
      </w:pPr>
    </w:p>
    <w:p w14:paraId="42B186FA" w14:textId="77777777" w:rsidR="009B14B4" w:rsidRDefault="009B14B4">
      <w:pPr>
        <w:tabs>
          <w:tab w:val="left" w:pos="3402"/>
          <w:tab w:val="left" w:pos="6237"/>
          <w:tab w:val="left" w:pos="9072"/>
        </w:tabs>
        <w:spacing w:before="120" w:after="120"/>
        <w:rPr>
          <w:rFonts w:ascii="Arial" w:hAnsi="Arial" w:cs="Arial"/>
          <w:sz w:val="16"/>
          <w:szCs w:val="16"/>
        </w:rPr>
      </w:pPr>
    </w:p>
    <w:p w14:paraId="2F93EFC0" w14:textId="77777777" w:rsidR="009B14B4" w:rsidRDefault="009B14B4">
      <w:pPr>
        <w:tabs>
          <w:tab w:val="left" w:pos="3402"/>
          <w:tab w:val="left" w:pos="6237"/>
          <w:tab w:val="left" w:pos="9072"/>
        </w:tabs>
        <w:spacing w:before="120" w:after="120"/>
        <w:rPr>
          <w:rFonts w:ascii="Arial" w:hAnsi="Arial" w:cs="Arial"/>
          <w:sz w:val="16"/>
          <w:szCs w:val="16"/>
        </w:rPr>
      </w:pPr>
    </w:p>
    <w:p w14:paraId="596164CD" w14:textId="77777777" w:rsidR="009B14B4" w:rsidRDefault="009B14B4">
      <w:pPr>
        <w:tabs>
          <w:tab w:val="left" w:pos="3402"/>
          <w:tab w:val="left" w:pos="6237"/>
          <w:tab w:val="left" w:pos="9072"/>
        </w:tabs>
        <w:spacing w:before="120" w:after="120"/>
        <w:rPr>
          <w:rFonts w:ascii="Arial" w:hAnsi="Arial" w:cs="Arial"/>
          <w:sz w:val="16"/>
          <w:szCs w:val="16"/>
        </w:rPr>
      </w:pPr>
    </w:p>
    <w:p w14:paraId="0864F454" w14:textId="77777777" w:rsidR="009B14B4" w:rsidRDefault="009B14B4">
      <w:pPr>
        <w:tabs>
          <w:tab w:val="left" w:pos="3402"/>
          <w:tab w:val="left" w:pos="6237"/>
          <w:tab w:val="left" w:pos="9072"/>
        </w:tabs>
        <w:spacing w:before="120" w:after="120"/>
        <w:rPr>
          <w:rFonts w:ascii="Arial" w:hAnsi="Arial" w:cs="Arial"/>
          <w:sz w:val="16"/>
          <w:szCs w:val="16"/>
        </w:rPr>
      </w:pPr>
    </w:p>
    <w:p w14:paraId="23FDE48D" w14:textId="77777777" w:rsidR="009B14B4" w:rsidRDefault="009B14B4">
      <w:pPr>
        <w:tabs>
          <w:tab w:val="left" w:pos="3402"/>
          <w:tab w:val="left" w:pos="6237"/>
          <w:tab w:val="left" w:pos="9072"/>
        </w:tabs>
        <w:spacing w:before="120" w:after="120"/>
        <w:rPr>
          <w:rFonts w:ascii="Arial" w:hAnsi="Arial" w:cs="Arial"/>
          <w:sz w:val="16"/>
          <w:szCs w:val="16"/>
        </w:rPr>
      </w:pPr>
    </w:p>
    <w:p w14:paraId="5E35CB3D" w14:textId="77777777" w:rsidR="009B14B4" w:rsidRDefault="009B14B4">
      <w:pPr>
        <w:tabs>
          <w:tab w:val="left" w:pos="3402"/>
          <w:tab w:val="left" w:pos="6237"/>
          <w:tab w:val="left" w:pos="9072"/>
        </w:tabs>
        <w:spacing w:before="120" w:after="120"/>
        <w:rPr>
          <w:rFonts w:ascii="Arial" w:hAnsi="Arial" w:cs="Arial"/>
          <w:sz w:val="16"/>
          <w:szCs w:val="16"/>
        </w:rPr>
      </w:pPr>
    </w:p>
    <w:p w14:paraId="50C2D114" w14:textId="77777777" w:rsidR="009B14B4" w:rsidRDefault="009B14B4">
      <w:pPr>
        <w:tabs>
          <w:tab w:val="left" w:pos="3402"/>
          <w:tab w:val="left" w:pos="6237"/>
          <w:tab w:val="left" w:pos="9072"/>
        </w:tabs>
        <w:spacing w:before="120" w:after="120"/>
        <w:rPr>
          <w:rFonts w:ascii="Arial" w:hAnsi="Arial" w:cs="Arial"/>
          <w:sz w:val="16"/>
          <w:szCs w:val="16"/>
        </w:rPr>
      </w:pPr>
    </w:p>
    <w:p w14:paraId="5CDBD803" w14:textId="77777777" w:rsidR="009B14B4" w:rsidRDefault="009B14B4">
      <w:pPr>
        <w:tabs>
          <w:tab w:val="left" w:pos="3402"/>
          <w:tab w:val="left" w:pos="6237"/>
          <w:tab w:val="left" w:pos="9072"/>
        </w:tabs>
        <w:spacing w:before="120" w:after="120"/>
        <w:rPr>
          <w:rFonts w:ascii="Arial" w:hAnsi="Arial" w:cs="Arial"/>
          <w:sz w:val="16"/>
          <w:szCs w:val="16"/>
        </w:rPr>
      </w:pPr>
    </w:p>
    <w:p w14:paraId="78FACC92" w14:textId="77777777" w:rsidR="009B14B4" w:rsidRDefault="009B14B4">
      <w:pPr>
        <w:tabs>
          <w:tab w:val="left" w:pos="3402"/>
          <w:tab w:val="left" w:pos="6237"/>
          <w:tab w:val="left" w:pos="9072"/>
        </w:tabs>
        <w:spacing w:before="120" w:after="120"/>
        <w:rPr>
          <w:rFonts w:ascii="Arial" w:hAnsi="Arial" w:cs="Arial"/>
          <w:sz w:val="16"/>
          <w:szCs w:val="16"/>
        </w:rPr>
      </w:pPr>
    </w:p>
    <w:p w14:paraId="4886E2F1" w14:textId="77777777" w:rsidR="009B14B4" w:rsidRDefault="009B14B4">
      <w:pPr>
        <w:tabs>
          <w:tab w:val="left" w:pos="3402"/>
          <w:tab w:val="left" w:pos="6237"/>
          <w:tab w:val="left" w:pos="9072"/>
        </w:tabs>
        <w:spacing w:before="120" w:after="120"/>
        <w:rPr>
          <w:rFonts w:ascii="Arial" w:hAnsi="Arial" w:cs="Arial"/>
          <w:sz w:val="16"/>
          <w:szCs w:val="16"/>
        </w:rPr>
      </w:pPr>
    </w:p>
    <w:p w14:paraId="79BD1296" w14:textId="77777777" w:rsidR="009B14B4" w:rsidRDefault="009B14B4">
      <w:pPr>
        <w:tabs>
          <w:tab w:val="left" w:pos="3402"/>
          <w:tab w:val="left" w:pos="6237"/>
          <w:tab w:val="left" w:pos="9072"/>
        </w:tabs>
        <w:spacing w:before="120" w:after="120"/>
        <w:rPr>
          <w:rFonts w:ascii="Arial" w:hAnsi="Arial" w:cs="Arial"/>
          <w:sz w:val="16"/>
          <w:szCs w:val="16"/>
        </w:rPr>
      </w:pPr>
    </w:p>
    <w:p w14:paraId="657EF8EE" w14:textId="77777777" w:rsidR="009B14B4" w:rsidRDefault="009B14B4">
      <w:pPr>
        <w:tabs>
          <w:tab w:val="left" w:pos="3402"/>
          <w:tab w:val="left" w:pos="6237"/>
          <w:tab w:val="left" w:pos="9072"/>
        </w:tabs>
        <w:spacing w:before="120" w:after="120"/>
        <w:rPr>
          <w:rFonts w:ascii="Arial" w:hAnsi="Arial" w:cs="Arial"/>
          <w:sz w:val="16"/>
          <w:szCs w:val="16"/>
        </w:rPr>
      </w:pPr>
    </w:p>
    <w:p w14:paraId="5320A6CA" w14:textId="77777777" w:rsidR="009B14B4" w:rsidRDefault="009B14B4">
      <w:pPr>
        <w:tabs>
          <w:tab w:val="left" w:pos="3402"/>
          <w:tab w:val="left" w:pos="6237"/>
          <w:tab w:val="left" w:pos="9072"/>
        </w:tabs>
        <w:spacing w:before="120" w:after="120"/>
        <w:rPr>
          <w:rFonts w:ascii="Arial" w:hAnsi="Arial" w:cs="Arial"/>
          <w:sz w:val="16"/>
          <w:szCs w:val="16"/>
        </w:rPr>
      </w:pPr>
    </w:p>
    <w:p w14:paraId="26AB758A"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55CF" w14:textId="77777777" w:rsidR="00111DA6" w:rsidRDefault="00111DA6">
      <w:r>
        <w:separator/>
      </w:r>
    </w:p>
  </w:endnote>
  <w:endnote w:type="continuationSeparator" w:id="0">
    <w:p w14:paraId="701EE7CE" w14:textId="77777777" w:rsidR="00111DA6" w:rsidRDefault="0011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84FE676" w14:textId="77777777">
      <w:trPr>
        <w:tblHeader/>
      </w:trPr>
      <w:tc>
        <w:tcPr>
          <w:tcW w:w="3048" w:type="dxa"/>
          <w:shd w:val="clear" w:color="auto" w:fill="66CCFF"/>
        </w:tcPr>
        <w:p w14:paraId="043D49C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E454817" w14:textId="132B4E7F" w:rsidR="007411D9" w:rsidRDefault="0015027E">
          <w:pPr>
            <w:jc w:val="center"/>
            <w:rPr>
              <w:rFonts w:ascii="Arial" w:hAnsi="Arial" w:cs="Arial"/>
              <w:b/>
              <w:bCs/>
            </w:rPr>
          </w:pPr>
          <w:r w:rsidRPr="000674E6">
            <w:rPr>
              <w:rFonts w:ascii="Arial" w:hAnsi="Arial" w:cs="Arial"/>
              <w:b/>
              <w:i/>
              <w:iCs/>
            </w:rPr>
            <w:t>202</w:t>
          </w:r>
          <w:r w:rsidR="00E36A86">
            <w:rPr>
              <w:rFonts w:ascii="Arial" w:hAnsi="Arial" w:cs="Arial"/>
              <w:b/>
              <w:i/>
              <w:iCs/>
            </w:rPr>
            <w:t>6</w:t>
          </w:r>
          <w:r w:rsidRPr="000674E6">
            <w:rPr>
              <w:rFonts w:ascii="Arial" w:hAnsi="Arial" w:cs="Arial"/>
              <w:b/>
              <w:i/>
              <w:iCs/>
            </w:rPr>
            <w:t>-</w:t>
          </w:r>
          <w:r>
            <w:rPr>
              <w:rFonts w:ascii="Arial" w:hAnsi="Arial" w:cs="Arial"/>
              <w:b/>
              <w:i/>
              <w:iCs/>
            </w:rPr>
            <w:t>1</w:t>
          </w:r>
          <w:r w:rsidR="00E36A86">
            <w:rPr>
              <w:rFonts w:ascii="Arial" w:hAnsi="Arial" w:cs="Arial"/>
              <w:b/>
              <w:i/>
              <w:iCs/>
            </w:rPr>
            <w:t>0_</w:t>
          </w:r>
          <w:r>
            <w:rPr>
              <w:rFonts w:ascii="Arial" w:hAnsi="Arial" w:cs="Arial"/>
              <w:b/>
              <w:i/>
              <w:iCs/>
            </w:rPr>
            <w:t xml:space="preserve"> MCO Naval Métropole</w:t>
          </w:r>
          <w:r w:rsidR="00E36A86">
            <w:rPr>
              <w:rFonts w:ascii="Arial" w:hAnsi="Arial" w:cs="Arial"/>
              <w:b/>
              <w:i/>
              <w:iCs/>
            </w:rPr>
            <w:t>_</w:t>
          </w:r>
          <w:r w:rsidRPr="000674E6">
            <w:rPr>
              <w:rFonts w:ascii="Arial" w:hAnsi="Arial" w:cs="Arial"/>
              <w:b/>
              <w:i/>
              <w:iCs/>
            </w:rPr>
            <w:t xml:space="preserve"> Lot n° </w:t>
          </w:r>
          <w:r w:rsidR="0068256A">
            <w:rPr>
              <w:rFonts w:ascii="Arial" w:hAnsi="Arial" w:cs="Arial"/>
              <w:b/>
              <w:i/>
              <w:iCs/>
            </w:rPr>
            <w:t>2</w:t>
          </w:r>
        </w:p>
      </w:tc>
      <w:tc>
        <w:tcPr>
          <w:tcW w:w="851" w:type="dxa"/>
          <w:shd w:val="clear" w:color="auto" w:fill="66CCFF"/>
        </w:tcPr>
        <w:p w14:paraId="02EB758C" w14:textId="77777777" w:rsidR="007411D9" w:rsidRDefault="007411D9">
          <w:pPr>
            <w:jc w:val="right"/>
          </w:pPr>
          <w:r>
            <w:rPr>
              <w:rFonts w:ascii="Arial" w:hAnsi="Arial" w:cs="Arial"/>
              <w:b/>
              <w:bCs/>
            </w:rPr>
            <w:t xml:space="preserve">Page :     </w:t>
          </w:r>
        </w:p>
      </w:tc>
      <w:tc>
        <w:tcPr>
          <w:tcW w:w="567" w:type="dxa"/>
          <w:shd w:val="clear" w:color="auto" w:fill="66CCFF"/>
        </w:tcPr>
        <w:p w14:paraId="1E09318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64E8">
            <w:rPr>
              <w:rFonts w:cs="Arial"/>
              <w:b/>
              <w:noProof/>
            </w:rPr>
            <w:t>6</w:t>
          </w:r>
          <w:r>
            <w:rPr>
              <w:rFonts w:cs="Arial"/>
              <w:b/>
            </w:rPr>
            <w:fldChar w:fldCharType="end"/>
          </w:r>
          <w:r>
            <w:rPr>
              <w:rFonts w:ascii="Arial" w:eastAsia="Arial" w:hAnsi="Arial" w:cs="Arial"/>
              <w:b/>
            </w:rPr>
            <w:t xml:space="preserve"> </w:t>
          </w:r>
        </w:p>
      </w:tc>
      <w:tc>
        <w:tcPr>
          <w:tcW w:w="322" w:type="dxa"/>
          <w:shd w:val="clear" w:color="auto" w:fill="66CCFF"/>
        </w:tcPr>
        <w:p w14:paraId="61BD242A" w14:textId="77777777" w:rsidR="007411D9" w:rsidRDefault="007411D9">
          <w:pPr>
            <w:jc w:val="center"/>
          </w:pPr>
          <w:r>
            <w:rPr>
              <w:rFonts w:ascii="Arial" w:hAnsi="Arial" w:cs="Arial"/>
              <w:b/>
              <w:bCs/>
            </w:rPr>
            <w:t>/</w:t>
          </w:r>
        </w:p>
      </w:tc>
      <w:tc>
        <w:tcPr>
          <w:tcW w:w="567" w:type="dxa"/>
          <w:shd w:val="clear" w:color="auto" w:fill="66CCFF"/>
        </w:tcPr>
        <w:p w14:paraId="30214B3B" w14:textId="77777777" w:rsidR="007411D9" w:rsidRDefault="00CB1085">
          <w:pPr>
            <w:jc w:val="center"/>
          </w:pPr>
          <w:r>
            <w:rPr>
              <w:rStyle w:val="Numrodepage"/>
              <w:rFonts w:cs="Arial"/>
              <w:b/>
            </w:rPr>
            <w:t>6</w:t>
          </w:r>
        </w:p>
      </w:tc>
    </w:tr>
  </w:tbl>
  <w:p w14:paraId="7C48F00A" w14:textId="77777777"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CA9B" w14:textId="77777777" w:rsidR="00111DA6" w:rsidRDefault="00111DA6">
      <w:r>
        <w:separator/>
      </w:r>
    </w:p>
  </w:footnote>
  <w:footnote w:type="continuationSeparator" w:id="0">
    <w:p w14:paraId="2E17CD31" w14:textId="77777777" w:rsidR="00111DA6" w:rsidRDefault="00111DA6">
      <w:r>
        <w:continuationSeparator/>
      </w:r>
    </w:p>
  </w:footnote>
  <w:footnote w:id="1">
    <w:p w14:paraId="6ABB2C3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11DA6"/>
    <w:rsid w:val="0015027E"/>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3CB7"/>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9650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8256A"/>
    <w:rsid w:val="006D5E52"/>
    <w:rsid w:val="006D7224"/>
    <w:rsid w:val="006F26C8"/>
    <w:rsid w:val="00716E26"/>
    <w:rsid w:val="00720606"/>
    <w:rsid w:val="00723F39"/>
    <w:rsid w:val="007336CD"/>
    <w:rsid w:val="007411D9"/>
    <w:rsid w:val="00751002"/>
    <w:rsid w:val="00754100"/>
    <w:rsid w:val="00775F55"/>
    <w:rsid w:val="007864E8"/>
    <w:rsid w:val="007D3787"/>
    <w:rsid w:val="007F4A27"/>
    <w:rsid w:val="00811443"/>
    <w:rsid w:val="00811AFD"/>
    <w:rsid w:val="008326E4"/>
    <w:rsid w:val="00835A5B"/>
    <w:rsid w:val="00836576"/>
    <w:rsid w:val="00845687"/>
    <w:rsid w:val="0085254F"/>
    <w:rsid w:val="00857B72"/>
    <w:rsid w:val="00864BF3"/>
    <w:rsid w:val="00875CEE"/>
    <w:rsid w:val="00890E9E"/>
    <w:rsid w:val="0089582C"/>
    <w:rsid w:val="008A11F0"/>
    <w:rsid w:val="008D5A17"/>
    <w:rsid w:val="008E00ED"/>
    <w:rsid w:val="008E1EBA"/>
    <w:rsid w:val="008E4066"/>
    <w:rsid w:val="00922BA4"/>
    <w:rsid w:val="009277A2"/>
    <w:rsid w:val="00935983"/>
    <w:rsid w:val="00960E4C"/>
    <w:rsid w:val="0097024E"/>
    <w:rsid w:val="00981CD3"/>
    <w:rsid w:val="0098426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77A58"/>
    <w:rsid w:val="00B9664F"/>
    <w:rsid w:val="00BB2EF6"/>
    <w:rsid w:val="00BE48FE"/>
    <w:rsid w:val="00C01A17"/>
    <w:rsid w:val="00C02D34"/>
    <w:rsid w:val="00C1386A"/>
    <w:rsid w:val="00C50B6D"/>
    <w:rsid w:val="00C751EE"/>
    <w:rsid w:val="00C812AC"/>
    <w:rsid w:val="00C877BA"/>
    <w:rsid w:val="00CA294D"/>
    <w:rsid w:val="00CB1085"/>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35F44"/>
    <w:rsid w:val="00E36A86"/>
    <w:rsid w:val="00E47409"/>
    <w:rsid w:val="00E55EE5"/>
    <w:rsid w:val="00E766FF"/>
    <w:rsid w:val="00EA7A19"/>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E0AEF6"/>
  <w15:chartTrackingRefBased/>
  <w15:docId w15:val="{F1AA28CC-B48C-4F7F-8726-2CEE68929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27E"/>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western">
    <w:name w:val="western"/>
    <w:basedOn w:val="Normal"/>
    <w:rsid w:val="00CB1085"/>
    <w:pPr>
      <w:suppressAutoHyphens w:val="0"/>
      <w:spacing w:before="100" w:beforeAutospacing="1"/>
      <w:jc w:val="both"/>
    </w:pPr>
    <w:rPr>
      <w:i/>
      <w:i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24666">
      <w:bodyDiv w:val="1"/>
      <w:marLeft w:val="0"/>
      <w:marRight w:val="0"/>
      <w:marTop w:val="0"/>
      <w:marBottom w:val="0"/>
      <w:divBdr>
        <w:top w:val="none" w:sz="0" w:space="0" w:color="auto"/>
        <w:left w:val="none" w:sz="0" w:space="0" w:color="auto"/>
        <w:bottom w:val="none" w:sz="0" w:space="0" w:color="auto"/>
        <w:right w:val="none" w:sz="0" w:space="0" w:color="auto"/>
      </w:divBdr>
    </w:div>
    <w:div w:id="459765752">
      <w:bodyDiv w:val="1"/>
      <w:marLeft w:val="0"/>
      <w:marRight w:val="0"/>
      <w:marTop w:val="0"/>
      <w:marBottom w:val="0"/>
      <w:divBdr>
        <w:top w:val="none" w:sz="0" w:space="0" w:color="auto"/>
        <w:left w:val="none" w:sz="0" w:space="0" w:color="auto"/>
        <w:bottom w:val="none" w:sz="0" w:space="0" w:color="auto"/>
        <w:right w:val="none" w:sz="0" w:space="0" w:color="auto"/>
      </w:divBdr>
    </w:div>
    <w:div w:id="827400421">
      <w:bodyDiv w:val="1"/>
      <w:marLeft w:val="0"/>
      <w:marRight w:val="0"/>
      <w:marTop w:val="0"/>
      <w:marBottom w:val="0"/>
      <w:divBdr>
        <w:top w:val="none" w:sz="0" w:space="0" w:color="auto"/>
        <w:left w:val="none" w:sz="0" w:space="0" w:color="auto"/>
        <w:bottom w:val="none" w:sz="0" w:space="0" w:color="auto"/>
        <w:right w:val="none" w:sz="0" w:space="0" w:color="auto"/>
      </w:divBdr>
    </w:div>
    <w:div w:id="1480727974">
      <w:bodyDiv w:val="1"/>
      <w:marLeft w:val="0"/>
      <w:marRight w:val="0"/>
      <w:marTop w:val="0"/>
      <w:marBottom w:val="0"/>
      <w:divBdr>
        <w:top w:val="none" w:sz="0" w:space="0" w:color="auto"/>
        <w:left w:val="none" w:sz="0" w:space="0" w:color="auto"/>
        <w:bottom w:val="none" w:sz="0" w:space="0" w:color="auto"/>
        <w:right w:val="none" w:sz="0" w:space="0" w:color="auto"/>
      </w:divBdr>
    </w:div>
    <w:div w:id="170879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62C7-F3B6-469C-AE25-4073D0B9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2224</Words>
  <Characters>12237</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14433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KAYI SANDA Claverie</dc:creator>
  <cp:keywords/>
  <cp:lastModifiedBy>DOSSO Kadidjatou</cp:lastModifiedBy>
  <cp:revision>3</cp:revision>
  <cp:lastPrinted>2016-11-02T13:51:00Z</cp:lastPrinted>
  <dcterms:created xsi:type="dcterms:W3CDTF">2025-12-23T14:10:00Z</dcterms:created>
  <dcterms:modified xsi:type="dcterms:W3CDTF">2026-04-10T09:13:00Z</dcterms:modified>
</cp:coreProperties>
</file>